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F9498" w14:textId="77777777" w:rsidR="00C76EAC" w:rsidRDefault="00C76E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ind w:firstLine="0"/>
        <w:jc w:val="left"/>
        <w:rPr>
          <w:color w:val="000000"/>
          <w:sz w:val="22"/>
          <w:szCs w:val="22"/>
        </w:rPr>
      </w:pPr>
    </w:p>
    <w:tbl>
      <w:tblPr>
        <w:tblStyle w:val="a3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C76EAC" w14:paraId="349AD5B9" w14:textId="77777777">
        <w:tc>
          <w:tcPr>
            <w:tcW w:w="9344" w:type="dxa"/>
          </w:tcPr>
          <w:p w14:paraId="1434472A" w14:textId="77777777" w:rsidR="00C76EAC" w:rsidRDefault="006A2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mallCaps/>
                <w:color w:val="000000"/>
                <w:sz w:val="28"/>
                <w:szCs w:val="28"/>
              </w:rPr>
            </w:pPr>
            <w:r>
              <w:rPr>
                <w:b/>
                <w:smallCaps/>
                <w:color w:val="000000"/>
                <w:sz w:val="28"/>
                <w:szCs w:val="28"/>
              </w:rPr>
              <w:t>Secretaria de Esporte, Lazer, Cultura e Turismo.</w:t>
            </w:r>
          </w:p>
        </w:tc>
      </w:tr>
      <w:tr w:rsidR="00C76EAC" w14:paraId="0592EBFE" w14:textId="77777777">
        <w:tc>
          <w:tcPr>
            <w:tcW w:w="9344" w:type="dxa"/>
          </w:tcPr>
          <w:p w14:paraId="3305EE47" w14:textId="058ADFCD" w:rsidR="00C76EAC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mallCaps/>
                <w:color w:val="000000"/>
                <w:sz w:val="28"/>
                <w:szCs w:val="28"/>
              </w:rPr>
            </w:pPr>
            <w:r>
              <w:rPr>
                <w:b/>
                <w:smallCaps/>
                <w:color w:val="000000"/>
                <w:sz w:val="28"/>
                <w:szCs w:val="28"/>
              </w:rPr>
              <w:t>Estudo Técnico Preliminar nº</w:t>
            </w:r>
            <w:r w:rsidR="006A242D">
              <w:rPr>
                <w:b/>
                <w:smallCaps/>
                <w:color w:val="000000"/>
                <w:sz w:val="28"/>
                <w:szCs w:val="28"/>
              </w:rPr>
              <w:t xml:space="preserve"> </w:t>
            </w:r>
            <w:r w:rsidR="009720CD">
              <w:rPr>
                <w:b/>
                <w:smallCaps/>
                <w:color w:val="000000"/>
                <w:sz w:val="28"/>
                <w:szCs w:val="28"/>
              </w:rPr>
              <w:t>0</w:t>
            </w:r>
            <w:r w:rsidR="00EF6C0B">
              <w:rPr>
                <w:b/>
                <w:smallCaps/>
                <w:color w:val="000000"/>
                <w:sz w:val="28"/>
                <w:szCs w:val="28"/>
              </w:rPr>
              <w:t>2</w:t>
            </w:r>
            <w:r w:rsidR="00D008FC">
              <w:rPr>
                <w:b/>
                <w:smallCaps/>
                <w:color w:val="000000"/>
                <w:sz w:val="28"/>
                <w:szCs w:val="28"/>
              </w:rPr>
              <w:t>6</w:t>
            </w:r>
            <w:r w:rsidR="00611B07">
              <w:rPr>
                <w:b/>
                <w:smallCaps/>
                <w:color w:val="000000"/>
                <w:sz w:val="28"/>
                <w:szCs w:val="28"/>
              </w:rPr>
              <w:t>/202</w:t>
            </w:r>
            <w:r w:rsidR="009720CD">
              <w:rPr>
                <w:b/>
                <w:smallCaps/>
                <w:color w:val="000000"/>
                <w:sz w:val="28"/>
                <w:szCs w:val="28"/>
              </w:rPr>
              <w:t>5</w:t>
            </w:r>
          </w:p>
        </w:tc>
      </w:tr>
      <w:tr w:rsidR="00C76EAC" w14:paraId="33E44039" w14:textId="77777777">
        <w:tc>
          <w:tcPr>
            <w:tcW w:w="9344" w:type="dxa"/>
          </w:tcPr>
          <w:p w14:paraId="70742CB6" w14:textId="77777777" w:rsidR="00C76EAC" w:rsidRDefault="00A6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Os campos não obrigatórios </w:t>
            </w:r>
            <w:r>
              <w:rPr>
                <w:sz w:val="16"/>
                <w:szCs w:val="16"/>
                <w:u w:val="single"/>
              </w:rPr>
              <w:t>não devem ser removidos</w:t>
            </w:r>
            <w:r>
              <w:rPr>
                <w:sz w:val="16"/>
                <w:szCs w:val="16"/>
              </w:rPr>
              <w:t>, caso não sejam analisados no ETP, deve-se justificar a sua ausência, na forma do Art. 18, parágrafo 2º da Lei 14.133/21.</w:t>
            </w:r>
          </w:p>
        </w:tc>
      </w:tr>
      <w:tr w:rsidR="00C76EAC" w:rsidRPr="00827600" w14:paraId="1E807431" w14:textId="77777777">
        <w:tc>
          <w:tcPr>
            <w:tcW w:w="9344" w:type="dxa"/>
            <w:shd w:val="clear" w:color="auto" w:fill="BFBFBF"/>
          </w:tcPr>
          <w:p w14:paraId="56809928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bookmarkStart w:id="0" w:name="_heading=h.rvq0b0dqtu36" w:colFirst="0" w:colLast="0"/>
            <w:bookmarkEnd w:id="0"/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1. DEFINIÇÃO DO OBJETO (O)</w:t>
            </w:r>
          </w:p>
        </w:tc>
      </w:tr>
      <w:tr w:rsidR="00C76EAC" w:rsidRPr="00827600" w14:paraId="41523384" w14:textId="77777777">
        <w:tc>
          <w:tcPr>
            <w:tcW w:w="9344" w:type="dxa"/>
          </w:tcPr>
          <w:p w14:paraId="40F63B6A" w14:textId="46A480C9" w:rsidR="00C76EAC" w:rsidRPr="00611B07" w:rsidRDefault="006A242D" w:rsidP="00BE3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bookmarkStart w:id="1" w:name="_Hlk186201807"/>
            <w:r w:rsidRPr="00611B07">
              <w:rPr>
                <w:color w:val="000000"/>
                <w:sz w:val="24"/>
                <w:szCs w:val="24"/>
              </w:rPr>
              <w:t xml:space="preserve">Contratação da empresa </w:t>
            </w:r>
            <w:r w:rsidR="00D008FC">
              <w:rPr>
                <w:color w:val="000000"/>
                <w:sz w:val="24"/>
                <w:szCs w:val="24"/>
              </w:rPr>
              <w:t xml:space="preserve">FAMA EVENTOS </w:t>
            </w:r>
            <w:r w:rsidR="00AD543D">
              <w:rPr>
                <w:color w:val="000000"/>
                <w:sz w:val="24"/>
                <w:szCs w:val="24"/>
              </w:rPr>
              <w:t xml:space="preserve">&amp; </w:t>
            </w:r>
            <w:r w:rsidR="00D008FC">
              <w:rPr>
                <w:color w:val="000000"/>
                <w:sz w:val="24"/>
                <w:szCs w:val="24"/>
              </w:rPr>
              <w:t>PRODUÇÕES EIRELI</w:t>
            </w:r>
            <w:r w:rsidR="00611B07" w:rsidRPr="00611B07">
              <w:rPr>
                <w:color w:val="000000"/>
                <w:sz w:val="24"/>
                <w:szCs w:val="24"/>
              </w:rPr>
              <w:t>, CNPJ nº</w:t>
            </w:r>
            <w:r w:rsidR="00D008FC">
              <w:rPr>
                <w:color w:val="000000"/>
                <w:sz w:val="24"/>
                <w:szCs w:val="24"/>
              </w:rPr>
              <w:t xml:space="preserve"> 31.008.193/0001-50</w:t>
            </w:r>
            <w:r w:rsidRPr="00611B07">
              <w:rPr>
                <w:color w:val="000000"/>
                <w:sz w:val="24"/>
                <w:szCs w:val="24"/>
              </w:rPr>
              <w:t xml:space="preserve">, para </w:t>
            </w:r>
            <w:r w:rsidR="00D008FC">
              <w:rPr>
                <w:color w:val="000000"/>
                <w:sz w:val="24"/>
                <w:szCs w:val="24"/>
              </w:rPr>
              <w:t xml:space="preserve">o </w:t>
            </w:r>
            <w:r w:rsidR="00EF6C0B">
              <w:rPr>
                <w:color w:val="000000"/>
                <w:sz w:val="24"/>
                <w:szCs w:val="24"/>
              </w:rPr>
              <w:t>Carnaval</w:t>
            </w:r>
            <w:r w:rsidRPr="00611B07">
              <w:rPr>
                <w:color w:val="000000"/>
                <w:sz w:val="24"/>
                <w:szCs w:val="24"/>
              </w:rPr>
              <w:t xml:space="preserve">, no dia </w:t>
            </w:r>
            <w:r w:rsidR="00EF6C0B">
              <w:rPr>
                <w:color w:val="000000"/>
                <w:sz w:val="24"/>
                <w:szCs w:val="24"/>
              </w:rPr>
              <w:t>09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 de </w:t>
            </w:r>
            <w:r w:rsidR="00EF6C0B">
              <w:rPr>
                <w:color w:val="000000"/>
                <w:sz w:val="24"/>
                <w:szCs w:val="24"/>
              </w:rPr>
              <w:t>março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 de 2025.</w:t>
            </w:r>
            <w:bookmarkEnd w:id="1"/>
          </w:p>
        </w:tc>
      </w:tr>
      <w:tr w:rsidR="00C76EAC" w:rsidRPr="00827600" w14:paraId="51BB60D6" w14:textId="77777777">
        <w:tc>
          <w:tcPr>
            <w:tcW w:w="9344" w:type="dxa"/>
            <w:shd w:val="clear" w:color="auto" w:fill="BFBFBF"/>
          </w:tcPr>
          <w:p w14:paraId="098F18E9" w14:textId="77777777" w:rsidR="00C76EAC" w:rsidRPr="00611B07" w:rsidRDefault="006A242D" w:rsidP="006A242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2" w:name="_heading=h.t8tllin4mybc" w:colFirst="0" w:colLast="0"/>
            <w:bookmarkEnd w:id="2"/>
            <w:r w:rsidRPr="00611B07">
              <w:rPr>
                <w:b/>
                <w:smallCaps/>
                <w:color w:val="000000"/>
                <w:sz w:val="24"/>
                <w:szCs w:val="24"/>
              </w:rPr>
              <w:t>1.1 Natureza do Objeto: Comum.</w:t>
            </w:r>
          </w:p>
        </w:tc>
      </w:tr>
      <w:tr w:rsidR="00C76EAC" w:rsidRPr="00827600" w14:paraId="45F63494" w14:textId="77777777">
        <w:tc>
          <w:tcPr>
            <w:tcW w:w="9344" w:type="dxa"/>
          </w:tcPr>
          <w:p w14:paraId="1C7EC271" w14:textId="77777777" w:rsidR="00C76EAC" w:rsidRPr="00611B07" w:rsidRDefault="00A62998" w:rsidP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3" w:name="_heading=h.pepmxjkzzwng" w:colFirst="0" w:colLast="0"/>
            <w:bookmarkEnd w:id="3"/>
            <w:r w:rsidRPr="00611B07">
              <w:rPr>
                <w:color w:val="000000"/>
                <w:sz w:val="24"/>
                <w:szCs w:val="24"/>
              </w:rPr>
              <w:t>O objeto não se enquadra como obras ou serviços de engenharia, por isso, por definição residual, é enquadrado como serviço comum, conforme art. 6º, inciso XIII da Lei 14.133/2021.</w:t>
            </w:r>
          </w:p>
        </w:tc>
      </w:tr>
      <w:tr w:rsidR="00C76EAC" w:rsidRPr="00827600" w14:paraId="292464C6" w14:textId="77777777">
        <w:tc>
          <w:tcPr>
            <w:tcW w:w="9344" w:type="dxa"/>
            <w:shd w:val="clear" w:color="auto" w:fill="BFBFBF"/>
          </w:tcPr>
          <w:p w14:paraId="114BEF34" w14:textId="77777777" w:rsidR="00C76EAC" w:rsidRPr="00611B07" w:rsidRDefault="00A62998" w:rsidP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4" w:name="_heading=h.ufx7retub3ci" w:colFirst="0" w:colLast="0"/>
            <w:bookmarkEnd w:id="4"/>
            <w:r w:rsidRPr="00611B07">
              <w:rPr>
                <w:b/>
                <w:smallCaps/>
                <w:color w:val="000000"/>
                <w:sz w:val="24"/>
                <w:szCs w:val="24"/>
              </w:rPr>
              <w:t>1.2 Bem ou Artigo de Luxo: Não</w:t>
            </w:r>
          </w:p>
        </w:tc>
      </w:tr>
      <w:tr w:rsidR="00C76EAC" w:rsidRPr="00827600" w14:paraId="0FC9F75D" w14:textId="77777777">
        <w:tc>
          <w:tcPr>
            <w:tcW w:w="9344" w:type="dxa"/>
          </w:tcPr>
          <w:p w14:paraId="743AD352" w14:textId="0A1C806F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11B07">
              <w:rPr>
                <w:color w:val="000000"/>
                <w:sz w:val="24"/>
                <w:szCs w:val="24"/>
              </w:rPr>
              <w:t>Por se tratar de serviço, não incide a vedação de adquirir bens de luxo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, </w:t>
            </w:r>
            <w:r w:rsidR="00611B07" w:rsidRPr="00611B07">
              <w:rPr>
                <w:sz w:val="24"/>
                <w:szCs w:val="24"/>
              </w:rPr>
              <w:t>conforme Decreto Municipal nº 5.238/2022.</w:t>
            </w:r>
          </w:p>
        </w:tc>
      </w:tr>
      <w:tr w:rsidR="00C76EAC" w:rsidRPr="00827600" w14:paraId="33317303" w14:textId="77777777">
        <w:tc>
          <w:tcPr>
            <w:tcW w:w="9344" w:type="dxa"/>
            <w:shd w:val="clear" w:color="auto" w:fill="BFBFBF"/>
          </w:tcPr>
          <w:p w14:paraId="522366F4" w14:textId="77777777" w:rsidR="00C76EAC" w:rsidRPr="00611B07" w:rsidRDefault="00A62998" w:rsidP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5" w:name="_heading=h.3ed1vrhi4qtm" w:colFirst="0" w:colLast="0"/>
            <w:bookmarkEnd w:id="5"/>
            <w:r w:rsidRPr="00611B07">
              <w:rPr>
                <w:b/>
                <w:smallCaps/>
                <w:color w:val="000000"/>
                <w:sz w:val="24"/>
                <w:szCs w:val="24"/>
              </w:rPr>
              <w:t>1.3 Origem da Dotação Orçamentária: Livre.</w:t>
            </w:r>
          </w:p>
        </w:tc>
      </w:tr>
      <w:tr w:rsidR="00C76EAC" w:rsidRPr="00827600" w14:paraId="664FC26D" w14:textId="77777777">
        <w:tc>
          <w:tcPr>
            <w:tcW w:w="9344" w:type="dxa"/>
            <w:tcBorders>
              <w:bottom w:val="single" w:sz="4" w:space="0" w:color="000000"/>
            </w:tcBorders>
          </w:tcPr>
          <w:p w14:paraId="0B1601CD" w14:textId="46A8BB1D" w:rsidR="00C76EAC" w:rsidRPr="00611B07" w:rsidRDefault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6" w:name="_heading=h.9lc8xnin0i82" w:colFirst="0" w:colLast="0"/>
            <w:bookmarkEnd w:id="6"/>
            <w:r>
              <w:rPr>
                <w:color w:val="000000"/>
                <w:sz w:val="24"/>
                <w:szCs w:val="24"/>
              </w:rPr>
              <w:t>A dotação será informada no Termo de Referência.</w:t>
            </w:r>
          </w:p>
        </w:tc>
      </w:tr>
      <w:tr w:rsidR="00C76EAC" w:rsidRPr="00827600" w14:paraId="4433BE2E" w14:textId="77777777">
        <w:tc>
          <w:tcPr>
            <w:tcW w:w="9344" w:type="dxa"/>
            <w:tcBorders>
              <w:bottom w:val="single" w:sz="4" w:space="0" w:color="000000"/>
            </w:tcBorders>
            <w:shd w:val="clear" w:color="auto" w:fill="BFBFBF"/>
          </w:tcPr>
          <w:p w14:paraId="1CE2CF34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7" w:name="_heading=h.bzqcrdcucyfs" w:colFirst="0" w:colLast="0"/>
            <w:bookmarkEnd w:id="7"/>
            <w:r w:rsidRPr="00611B07">
              <w:rPr>
                <w:b/>
                <w:smallCaps/>
                <w:color w:val="000000"/>
                <w:sz w:val="24"/>
                <w:szCs w:val="24"/>
              </w:rPr>
              <w:t>1.4 Informações sobre o recurso vinculado:</w:t>
            </w:r>
          </w:p>
        </w:tc>
      </w:tr>
      <w:tr w:rsidR="00C76EAC" w:rsidRPr="00827600" w14:paraId="6087F0FB" w14:textId="77777777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1013BEB5" w14:textId="391EF795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bookmarkStart w:id="8" w:name="_heading=h.bjqolx5ekijf" w:colFirst="0" w:colLast="0"/>
            <w:bookmarkEnd w:id="8"/>
            <w:r w:rsidRPr="00611B07">
              <w:rPr>
                <w:b/>
                <w:color w:val="000000"/>
                <w:sz w:val="24"/>
                <w:szCs w:val="24"/>
              </w:rPr>
              <w:t xml:space="preserve">1.4.1 </w:t>
            </w:r>
            <w:r w:rsidR="00611B07" w:rsidRPr="00974AC1">
              <w:rPr>
                <w:b/>
                <w:color w:val="000000"/>
                <w:sz w:val="24"/>
                <w:szCs w:val="24"/>
              </w:rPr>
              <w:t>Transferência voluntária de Recursos da União – SICONV:</w:t>
            </w:r>
          </w:p>
        </w:tc>
      </w:tr>
      <w:tr w:rsidR="00C76EAC" w:rsidRPr="00827600" w14:paraId="3314CA8A" w14:textId="77777777">
        <w:tc>
          <w:tcPr>
            <w:tcW w:w="9344" w:type="dxa"/>
            <w:tcBorders>
              <w:top w:val="single" w:sz="4" w:space="0" w:color="000000"/>
            </w:tcBorders>
          </w:tcPr>
          <w:p w14:paraId="5A34B51C" w14:textId="101F2C56" w:rsidR="00C76EAC" w:rsidRPr="00611B07" w:rsidRDefault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9" w:name="_heading=h.9w99wdods6wk" w:colFirst="0" w:colLast="0"/>
            <w:bookmarkEnd w:id="9"/>
            <w:r>
              <w:rPr>
                <w:color w:val="000000"/>
                <w:sz w:val="24"/>
                <w:szCs w:val="24"/>
              </w:rPr>
              <w:t>Não.</w:t>
            </w:r>
          </w:p>
        </w:tc>
      </w:tr>
      <w:tr w:rsidR="00611B07" w:rsidRPr="00827600" w14:paraId="19AE14D7" w14:textId="77777777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3FAAE208" w14:textId="4753A8BD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bookmarkStart w:id="10" w:name="_heading=h.y2gbcmbep5ec" w:colFirst="0" w:colLast="0"/>
            <w:bookmarkEnd w:id="10"/>
            <w:r w:rsidRPr="00974AC1">
              <w:rPr>
                <w:b/>
                <w:color w:val="000000"/>
                <w:sz w:val="24"/>
                <w:szCs w:val="24"/>
              </w:rPr>
              <w:t>1.4.1</w:t>
            </w:r>
            <w:r>
              <w:rPr>
                <w:b/>
                <w:color w:val="000000"/>
                <w:sz w:val="24"/>
                <w:szCs w:val="24"/>
              </w:rPr>
              <w:t>.1.</w:t>
            </w:r>
            <w:r w:rsidRPr="00974AC1">
              <w:rPr>
                <w:b/>
                <w:color w:val="000000"/>
                <w:sz w:val="24"/>
                <w:szCs w:val="24"/>
              </w:rPr>
              <w:t xml:space="preserve"> Tipo de Instrumento:</w:t>
            </w:r>
          </w:p>
        </w:tc>
      </w:tr>
      <w:tr w:rsidR="00611B07" w:rsidRPr="00827600" w14:paraId="41F01FF8" w14:textId="77777777">
        <w:tc>
          <w:tcPr>
            <w:tcW w:w="9344" w:type="dxa"/>
            <w:tcBorders>
              <w:top w:val="single" w:sz="4" w:space="0" w:color="000000"/>
            </w:tcBorders>
          </w:tcPr>
          <w:p w14:paraId="46623DF8" w14:textId="342283D7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11" w:name="_heading=h.31x9ew9m1x8" w:colFirst="0" w:colLast="0"/>
            <w:bookmarkEnd w:id="11"/>
            <w:r w:rsidRPr="00974AC1">
              <w:rPr>
                <w:color w:val="000000"/>
                <w:sz w:val="24"/>
                <w:szCs w:val="24"/>
              </w:rPr>
              <w:t>Não se aplica.</w:t>
            </w:r>
          </w:p>
        </w:tc>
      </w:tr>
      <w:tr w:rsidR="00611B07" w:rsidRPr="00827600" w14:paraId="184FB872" w14:textId="77777777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340754DF" w14:textId="52A994CA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bookmarkStart w:id="12" w:name="_heading=h.npm6au97vzec" w:colFirst="0" w:colLast="0"/>
            <w:bookmarkEnd w:id="12"/>
            <w:r w:rsidRPr="00974AC1">
              <w:rPr>
                <w:b/>
                <w:color w:val="000000"/>
                <w:sz w:val="24"/>
                <w:szCs w:val="24"/>
              </w:rPr>
              <w:t>1.4.1.1.</w:t>
            </w:r>
            <w:r>
              <w:rPr>
                <w:b/>
                <w:color w:val="000000"/>
                <w:sz w:val="24"/>
                <w:szCs w:val="24"/>
              </w:rPr>
              <w:t xml:space="preserve">1. </w:t>
            </w:r>
            <w:r w:rsidRPr="00974AC1">
              <w:rPr>
                <w:b/>
                <w:color w:val="000000"/>
                <w:sz w:val="24"/>
                <w:szCs w:val="24"/>
              </w:rPr>
              <w:t>Recurso Financeiro:</w:t>
            </w:r>
          </w:p>
        </w:tc>
      </w:tr>
      <w:tr w:rsidR="00611B07" w:rsidRPr="00827600" w14:paraId="1A2B9BFC" w14:textId="77777777">
        <w:tc>
          <w:tcPr>
            <w:tcW w:w="9344" w:type="dxa"/>
            <w:tcBorders>
              <w:top w:val="single" w:sz="4" w:space="0" w:color="000000"/>
            </w:tcBorders>
          </w:tcPr>
          <w:p w14:paraId="4563A131" w14:textId="69B0E61D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13" w:name="_heading=h.xmhan0cs26x3" w:colFirst="0" w:colLast="0"/>
            <w:bookmarkEnd w:id="13"/>
            <w:r w:rsidRPr="00974AC1">
              <w:rPr>
                <w:color w:val="000000"/>
                <w:sz w:val="24"/>
                <w:szCs w:val="24"/>
              </w:rPr>
              <w:t>Não se aplica.</w:t>
            </w:r>
          </w:p>
        </w:tc>
      </w:tr>
      <w:tr w:rsidR="00C76EAC" w:rsidRPr="00611B07" w14:paraId="5FEEC0DD" w14:textId="77777777">
        <w:tc>
          <w:tcPr>
            <w:tcW w:w="9344" w:type="dxa"/>
            <w:shd w:val="clear" w:color="auto" w:fill="BFBFBF"/>
          </w:tcPr>
          <w:p w14:paraId="160BDB74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2. NECESSIDADE DA CONTRATAÇÃO (O)</w:t>
            </w:r>
          </w:p>
        </w:tc>
      </w:tr>
      <w:tr w:rsidR="00C76EAC" w:rsidRPr="00611B07" w14:paraId="6C016FCD" w14:textId="77777777">
        <w:tc>
          <w:tcPr>
            <w:tcW w:w="9344" w:type="dxa"/>
          </w:tcPr>
          <w:p w14:paraId="16E83375" w14:textId="09A1C78A" w:rsidR="00757800" w:rsidRPr="00757800" w:rsidRDefault="00757800" w:rsidP="00757800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757800">
              <w:rPr>
                <w:rFonts w:ascii="Arial" w:hAnsi="Arial" w:cs="Arial"/>
              </w:rPr>
              <w:t>A contratação da Banda Festa Show é fundamental para atender ao interesse público, pois se trata de uma banda de grande popularidade, especialmente durante o Carnaval. Sua presença atrai um público diversificado e engajado, garantindo uma ampla participação n</w:t>
            </w:r>
            <w:r>
              <w:rPr>
                <w:rFonts w:ascii="Arial" w:hAnsi="Arial" w:cs="Arial"/>
              </w:rPr>
              <w:t xml:space="preserve">o evento </w:t>
            </w:r>
            <w:r w:rsidRPr="00757800">
              <w:rPr>
                <w:rFonts w:ascii="Arial" w:hAnsi="Arial" w:cs="Arial"/>
              </w:rPr>
              <w:t>e promovendo entretenimento de qualidade.</w:t>
            </w:r>
          </w:p>
          <w:p w14:paraId="650ADD0E" w14:textId="77777777" w:rsidR="00757800" w:rsidRPr="00757800" w:rsidRDefault="00757800" w:rsidP="00757800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757800">
              <w:rPr>
                <w:rFonts w:ascii="Arial" w:hAnsi="Arial" w:cs="Arial"/>
              </w:rPr>
              <w:t>Além do impacto cultural e social, a presença da banda está diretamente relacionada ao estímulo da economia local. Eventos desse tipo atraem turistas e visitantes de outras regiões, aumentando o fluxo de pessoas e movimentando setores como comércio, hotelaria e gastronomia. Isso resulta em uma injeção de recursos no município, beneficiando pequenos e médios negócios.</w:t>
            </w:r>
          </w:p>
          <w:p w14:paraId="49C0D0C9" w14:textId="77777777" w:rsidR="00757800" w:rsidRDefault="00757800" w:rsidP="00757800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757800">
              <w:rPr>
                <w:rFonts w:ascii="Arial" w:hAnsi="Arial" w:cs="Arial"/>
              </w:rPr>
              <w:t>Portanto, a escolha da Banda Festa Show não apenas eleva o nível das festividades, proporcionando momentos de lazer e diversão à população, mas também atende ao interesse público ao impulsionar o turismo, a economia e a imagem do município.</w:t>
            </w:r>
          </w:p>
          <w:p w14:paraId="180DFF22" w14:textId="76D461C2" w:rsidR="00C76EAC" w:rsidRPr="00611B07" w:rsidRDefault="000721F7" w:rsidP="00757800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757800">
              <w:rPr>
                <w:rFonts w:ascii="Arial" w:hAnsi="Arial" w:cs="Arial"/>
              </w:rPr>
              <w:lastRenderedPageBreak/>
              <w:t xml:space="preserve">Para formalizar essa contratação, será necessário contratar a empresa </w:t>
            </w:r>
            <w:r w:rsidR="00757800">
              <w:rPr>
                <w:rFonts w:ascii="Arial" w:hAnsi="Arial" w:cs="Arial"/>
                <w:color w:val="000000"/>
              </w:rPr>
              <w:t xml:space="preserve">Fama Eventos &amp; Produções </w:t>
            </w:r>
            <w:proofErr w:type="spellStart"/>
            <w:r w:rsidR="00757800">
              <w:rPr>
                <w:rFonts w:ascii="Arial" w:hAnsi="Arial" w:cs="Arial"/>
                <w:color w:val="000000"/>
              </w:rPr>
              <w:t>Eireli</w:t>
            </w:r>
            <w:proofErr w:type="spellEnd"/>
            <w:r w:rsidR="00757800">
              <w:rPr>
                <w:rFonts w:ascii="Arial" w:hAnsi="Arial" w:cs="Arial"/>
                <w:color w:val="000000"/>
              </w:rPr>
              <w:t xml:space="preserve"> </w:t>
            </w:r>
            <w:r w:rsidR="009720CD" w:rsidRPr="00757800">
              <w:rPr>
                <w:rFonts w:ascii="Arial" w:hAnsi="Arial" w:cs="Arial"/>
                <w:color w:val="000000"/>
              </w:rPr>
              <w:t xml:space="preserve">CNPJ nº </w:t>
            </w:r>
            <w:r w:rsidR="00757800">
              <w:rPr>
                <w:rFonts w:ascii="Arial" w:hAnsi="Arial" w:cs="Arial"/>
                <w:color w:val="000000"/>
              </w:rPr>
              <w:t>31.008.193/0001-50</w:t>
            </w:r>
            <w:r w:rsidRPr="00757800">
              <w:rPr>
                <w:rFonts w:ascii="Arial" w:hAnsi="Arial" w:cs="Arial"/>
              </w:rPr>
              <w:t>, que é a representante da banda.</w:t>
            </w:r>
          </w:p>
        </w:tc>
      </w:tr>
      <w:tr w:rsidR="00C76EAC" w:rsidRPr="00611B07" w14:paraId="1F8675FC" w14:textId="77777777">
        <w:tc>
          <w:tcPr>
            <w:tcW w:w="9344" w:type="dxa"/>
            <w:shd w:val="clear" w:color="auto" w:fill="BFBFBF"/>
          </w:tcPr>
          <w:p w14:paraId="0E2AEB02" w14:textId="77777777" w:rsidR="00C76EAC" w:rsidRPr="00611B07" w:rsidRDefault="00A62998" w:rsidP="008276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4" w:name="_heading=h.9ec0r1usefb8" w:colFirst="0" w:colLast="0"/>
            <w:bookmarkEnd w:id="14"/>
            <w:r w:rsidRPr="00611B07">
              <w:rPr>
                <w:b/>
                <w:smallCaps/>
                <w:color w:val="000000"/>
                <w:sz w:val="24"/>
                <w:szCs w:val="24"/>
              </w:rPr>
              <w:lastRenderedPageBreak/>
              <w:t>2.1. Dispensa em razão de Emergência: Não</w:t>
            </w:r>
          </w:p>
        </w:tc>
      </w:tr>
      <w:tr w:rsidR="00C76EAC" w:rsidRPr="00611B07" w14:paraId="4A086F77" w14:textId="77777777">
        <w:tc>
          <w:tcPr>
            <w:tcW w:w="9344" w:type="dxa"/>
          </w:tcPr>
          <w:p w14:paraId="0468F840" w14:textId="77777777" w:rsidR="00C76EAC" w:rsidRPr="00611B07" w:rsidRDefault="00827600" w:rsidP="0082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será por dispensa em razão da emergência.</w:t>
            </w:r>
          </w:p>
        </w:tc>
      </w:tr>
      <w:tr w:rsidR="00C76EAC" w:rsidRPr="00611B07" w14:paraId="2CD5B454" w14:textId="77777777">
        <w:tc>
          <w:tcPr>
            <w:tcW w:w="9344" w:type="dxa"/>
            <w:shd w:val="clear" w:color="auto" w:fill="BFBFBF"/>
          </w:tcPr>
          <w:p w14:paraId="40A8F54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3. PREVISÃO NO PLANO ANUAL DE CONTRATAÇÕES</w:t>
            </w:r>
          </w:p>
        </w:tc>
      </w:tr>
      <w:tr w:rsidR="00C76EAC" w:rsidRPr="00611B07" w14:paraId="7BF4C346" w14:textId="77777777">
        <w:tc>
          <w:tcPr>
            <w:tcW w:w="9344" w:type="dxa"/>
          </w:tcPr>
          <w:p w14:paraId="1D73BBB5" w14:textId="77777777" w:rsidR="00C76EAC" w:rsidRPr="00611B07" w:rsidRDefault="0082760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Plano Anual de Contratações ainda não foi implantado pelo Município.</w:t>
            </w:r>
          </w:p>
        </w:tc>
      </w:tr>
      <w:tr w:rsidR="00C76EAC" w:rsidRPr="00611B07" w14:paraId="754566AA" w14:textId="77777777">
        <w:tc>
          <w:tcPr>
            <w:tcW w:w="9344" w:type="dxa"/>
            <w:shd w:val="clear" w:color="auto" w:fill="BFBFBF"/>
          </w:tcPr>
          <w:p w14:paraId="77F4614B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4 QUANTITATIVOS E VALORES TOTAIS E UNITÁRIOS (O)</w:t>
            </w:r>
          </w:p>
        </w:tc>
      </w:tr>
      <w:tr w:rsidR="00C76EAC" w:rsidRPr="00611B07" w14:paraId="480314F0" w14:textId="77777777">
        <w:tc>
          <w:tcPr>
            <w:tcW w:w="9344" w:type="dxa"/>
          </w:tcPr>
          <w:p w14:paraId="028081AC" w14:textId="77777777" w:rsidR="00C76EAC" w:rsidRPr="00611B07" w:rsidRDefault="00C76E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jc w:val="left"/>
              <w:rPr>
                <w:sz w:val="24"/>
                <w:szCs w:val="24"/>
              </w:rPr>
            </w:pPr>
          </w:p>
          <w:tbl>
            <w:tblPr>
              <w:tblStyle w:val="a4"/>
              <w:tblW w:w="8996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39"/>
              <w:gridCol w:w="1906"/>
              <w:gridCol w:w="1039"/>
              <w:gridCol w:w="1005"/>
              <w:gridCol w:w="1317"/>
              <w:gridCol w:w="1469"/>
              <w:gridCol w:w="1521"/>
            </w:tblGrid>
            <w:tr w:rsidR="000721F7" w:rsidRPr="00611B07" w14:paraId="4694D84A" w14:textId="77777777" w:rsidTr="000721F7">
              <w:trPr>
                <w:jc w:val="center"/>
              </w:trPr>
              <w:tc>
                <w:tcPr>
                  <w:tcW w:w="739" w:type="dxa"/>
                  <w:vAlign w:val="center"/>
                </w:tcPr>
                <w:p w14:paraId="16FB44FB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Item</w:t>
                  </w:r>
                </w:p>
              </w:tc>
              <w:tc>
                <w:tcPr>
                  <w:tcW w:w="1906" w:type="dxa"/>
                  <w:vAlign w:val="center"/>
                </w:tcPr>
                <w:p w14:paraId="40920C14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Descrição</w:t>
                  </w:r>
                </w:p>
              </w:tc>
              <w:tc>
                <w:tcPr>
                  <w:tcW w:w="1039" w:type="dxa"/>
                  <w:vAlign w:val="center"/>
                </w:tcPr>
                <w:p w14:paraId="3DE64344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CATSER</w:t>
                  </w:r>
                </w:p>
              </w:tc>
              <w:tc>
                <w:tcPr>
                  <w:tcW w:w="1005" w:type="dxa"/>
                  <w:vAlign w:val="center"/>
                </w:tcPr>
                <w:p w14:paraId="45AF660A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Unidade</w:t>
                  </w:r>
                </w:p>
              </w:tc>
              <w:tc>
                <w:tcPr>
                  <w:tcW w:w="1317" w:type="dxa"/>
                  <w:vAlign w:val="center"/>
                </w:tcPr>
                <w:p w14:paraId="74EA5B68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Quantidade</w:t>
                  </w:r>
                </w:p>
              </w:tc>
              <w:tc>
                <w:tcPr>
                  <w:tcW w:w="1469" w:type="dxa"/>
                  <w:vAlign w:val="center"/>
                </w:tcPr>
                <w:p w14:paraId="5DC19373" w14:textId="77777777" w:rsidR="00D73C55" w:rsidRPr="000E1EF2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E1EF2">
                    <w:rPr>
                      <w:b/>
                    </w:rPr>
                    <w:t>Valor</w:t>
                  </w:r>
                </w:p>
                <w:p w14:paraId="6642878E" w14:textId="77777777" w:rsidR="00D73C55" w:rsidRPr="000E1EF2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E1EF2">
                    <w:rPr>
                      <w:b/>
                    </w:rPr>
                    <w:t>Unitário</w:t>
                  </w:r>
                </w:p>
              </w:tc>
              <w:tc>
                <w:tcPr>
                  <w:tcW w:w="1521" w:type="dxa"/>
                  <w:vAlign w:val="center"/>
                </w:tcPr>
                <w:p w14:paraId="21573831" w14:textId="77777777" w:rsidR="00D73C55" w:rsidRPr="000E1EF2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E1EF2">
                    <w:rPr>
                      <w:b/>
                    </w:rPr>
                    <w:t>Valor</w:t>
                  </w:r>
                </w:p>
                <w:p w14:paraId="2A136EF8" w14:textId="77777777" w:rsidR="00D73C55" w:rsidRPr="000E1EF2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E1EF2">
                    <w:rPr>
                      <w:b/>
                    </w:rPr>
                    <w:t>Total</w:t>
                  </w:r>
                </w:p>
              </w:tc>
            </w:tr>
            <w:tr w:rsidR="000721F7" w:rsidRPr="00611B07" w14:paraId="37460253" w14:textId="77777777" w:rsidTr="000721F7">
              <w:trPr>
                <w:jc w:val="center"/>
              </w:trPr>
              <w:tc>
                <w:tcPr>
                  <w:tcW w:w="739" w:type="dxa"/>
                  <w:vAlign w:val="center"/>
                </w:tcPr>
                <w:p w14:paraId="573A7190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1</w:t>
                  </w:r>
                </w:p>
              </w:tc>
              <w:tc>
                <w:tcPr>
                  <w:tcW w:w="1906" w:type="dxa"/>
                  <w:vAlign w:val="center"/>
                </w:tcPr>
                <w:p w14:paraId="7823839E" w14:textId="77777777" w:rsidR="00D73C55" w:rsidRPr="000721F7" w:rsidRDefault="00D73C55" w:rsidP="00D73C55">
                  <w:pPr>
                    <w:spacing w:before="0"/>
                    <w:ind w:firstLine="0"/>
                    <w:jc w:val="left"/>
                  </w:pPr>
                  <w:r w:rsidRPr="000721F7">
                    <w:t>APRESENTACAO ARTISTICA / MUSICAL / CANTO / CORAL</w:t>
                  </w:r>
                </w:p>
                <w:p w14:paraId="057D2A3B" w14:textId="77777777" w:rsidR="003A11FC" w:rsidRPr="000721F7" w:rsidRDefault="003A11FC" w:rsidP="00D73C55">
                  <w:pPr>
                    <w:spacing w:before="0"/>
                    <w:ind w:firstLine="0"/>
                    <w:jc w:val="left"/>
                  </w:pPr>
                </w:p>
                <w:p w14:paraId="2DC9C737" w14:textId="3E619152" w:rsidR="003A11FC" w:rsidRPr="000721F7" w:rsidRDefault="003A11FC" w:rsidP="003A11FC">
                  <w:pPr>
                    <w:spacing w:before="0"/>
                    <w:ind w:firstLine="0"/>
                    <w:jc w:val="center"/>
                    <w:rPr>
                      <w:i/>
                      <w:iCs/>
                      <w:color w:val="000000"/>
                    </w:rPr>
                  </w:pPr>
                  <w:r w:rsidRPr="000721F7">
                    <w:rPr>
                      <w:b/>
                      <w:i/>
                      <w:iCs/>
                    </w:rPr>
                    <w:t xml:space="preserve">Descrição </w:t>
                  </w:r>
                  <w:r w:rsidRPr="00EB2981">
                    <w:rPr>
                      <w:b/>
                      <w:i/>
                      <w:iCs/>
                    </w:rPr>
                    <w:t>complementar:</w:t>
                  </w:r>
                  <w:r w:rsidRPr="00EB2981">
                    <w:rPr>
                      <w:i/>
                      <w:iCs/>
                    </w:rPr>
                    <w:t xml:space="preserve"> </w:t>
                  </w:r>
                  <w:r w:rsidR="00757800" w:rsidRPr="00EB2981">
                    <w:rPr>
                      <w:i/>
                      <w:iCs/>
                      <w:color w:val="000000"/>
                    </w:rPr>
                    <w:t xml:space="preserve">Contratação da empresa </w:t>
                  </w:r>
                  <w:r w:rsidR="00757800">
                    <w:rPr>
                      <w:color w:val="000000"/>
                    </w:rPr>
                    <w:t>FAMA EVENTOS &amp; PRODUÇÕES EIRELI</w:t>
                  </w:r>
                  <w:r w:rsidR="00757800" w:rsidRPr="00EB2981">
                    <w:rPr>
                      <w:i/>
                      <w:iCs/>
                      <w:color w:val="000000"/>
                    </w:rPr>
                    <w:t xml:space="preserve">, </w:t>
                  </w:r>
                  <w:r w:rsidR="00757800">
                    <w:rPr>
                      <w:i/>
                      <w:iCs/>
                      <w:color w:val="000000"/>
                    </w:rPr>
                    <w:t>para o Carnaval</w:t>
                  </w:r>
                  <w:r w:rsidR="00757800" w:rsidRPr="00EB2981">
                    <w:rPr>
                      <w:i/>
                      <w:iCs/>
                      <w:color w:val="000000"/>
                    </w:rPr>
                    <w:t xml:space="preserve">, no dia </w:t>
                  </w:r>
                  <w:r w:rsidR="00757800">
                    <w:rPr>
                      <w:i/>
                      <w:iCs/>
                      <w:color w:val="000000"/>
                    </w:rPr>
                    <w:t>09 de março de 2025.</w:t>
                  </w:r>
                </w:p>
                <w:p w14:paraId="30EC6225" w14:textId="77777777" w:rsidR="00137E36" w:rsidRPr="000721F7" w:rsidRDefault="00137E36" w:rsidP="003A11FC">
                  <w:pPr>
                    <w:spacing w:before="0"/>
                    <w:ind w:firstLine="0"/>
                    <w:jc w:val="center"/>
                  </w:pPr>
                </w:p>
                <w:p w14:paraId="777E051F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</w:p>
              </w:tc>
              <w:tc>
                <w:tcPr>
                  <w:tcW w:w="1039" w:type="dxa"/>
                  <w:vAlign w:val="center"/>
                </w:tcPr>
                <w:p w14:paraId="389774BE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15830</w:t>
                  </w:r>
                </w:p>
              </w:tc>
              <w:tc>
                <w:tcPr>
                  <w:tcW w:w="1005" w:type="dxa"/>
                  <w:vAlign w:val="center"/>
                </w:tcPr>
                <w:p w14:paraId="256667E1" w14:textId="13DD6181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SER</w:t>
                  </w:r>
                  <w:r w:rsidR="00F41429">
                    <w:t>VIÇO</w:t>
                  </w:r>
                </w:p>
              </w:tc>
              <w:tc>
                <w:tcPr>
                  <w:tcW w:w="1317" w:type="dxa"/>
                  <w:vAlign w:val="center"/>
                </w:tcPr>
                <w:p w14:paraId="64ABE7D2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01</w:t>
                  </w:r>
                </w:p>
              </w:tc>
              <w:tc>
                <w:tcPr>
                  <w:tcW w:w="1469" w:type="dxa"/>
                  <w:vAlign w:val="center"/>
                </w:tcPr>
                <w:p w14:paraId="31E94F43" w14:textId="230BAFFC" w:rsidR="00D73C55" w:rsidRPr="000E1EF2" w:rsidRDefault="00D73C55">
                  <w:pPr>
                    <w:spacing w:before="0"/>
                    <w:ind w:firstLine="0"/>
                    <w:jc w:val="center"/>
                  </w:pPr>
                  <w:r w:rsidRPr="000E1EF2">
                    <w:t xml:space="preserve">R$ </w:t>
                  </w:r>
                  <w:r w:rsidR="000E1EF2" w:rsidRPr="000E1EF2">
                    <w:t>14.000,00</w:t>
                  </w:r>
                </w:p>
              </w:tc>
              <w:tc>
                <w:tcPr>
                  <w:tcW w:w="1521" w:type="dxa"/>
                  <w:vAlign w:val="center"/>
                </w:tcPr>
                <w:p w14:paraId="5E928D5D" w14:textId="11B849CE" w:rsidR="00D73C55" w:rsidRPr="000E1EF2" w:rsidRDefault="003A11FC">
                  <w:pPr>
                    <w:spacing w:before="0"/>
                    <w:ind w:firstLine="0"/>
                    <w:jc w:val="center"/>
                  </w:pPr>
                  <w:r w:rsidRPr="000E1EF2">
                    <w:t>R$</w:t>
                  </w:r>
                  <w:r w:rsidR="000E1EF2" w:rsidRPr="000E1EF2">
                    <w:t xml:space="preserve"> 14.000,00</w:t>
                  </w:r>
                  <w:r w:rsidRPr="000E1EF2">
                    <w:t xml:space="preserve"> </w:t>
                  </w:r>
                </w:p>
              </w:tc>
            </w:tr>
          </w:tbl>
          <w:p w14:paraId="13D40651" w14:textId="77777777" w:rsidR="00C76EAC" w:rsidRPr="00611B07" w:rsidRDefault="00C76EAC">
            <w:pPr>
              <w:rPr>
                <w:sz w:val="24"/>
                <w:szCs w:val="24"/>
              </w:rPr>
            </w:pPr>
          </w:p>
        </w:tc>
      </w:tr>
      <w:tr w:rsidR="00C76EAC" w:rsidRPr="00611B07" w14:paraId="750775D8" w14:textId="77777777">
        <w:tc>
          <w:tcPr>
            <w:tcW w:w="9344" w:type="dxa"/>
            <w:shd w:val="clear" w:color="auto" w:fill="BFBFBF"/>
          </w:tcPr>
          <w:p w14:paraId="394707EA" w14:textId="77777777" w:rsidR="00C76EAC" w:rsidRPr="000E1EF2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sz w:val="24"/>
                <w:szCs w:val="24"/>
              </w:rPr>
            </w:pPr>
            <w:r w:rsidRPr="000E1EF2">
              <w:rPr>
                <w:b/>
                <w:smallCaps/>
                <w:sz w:val="24"/>
                <w:szCs w:val="24"/>
              </w:rPr>
              <w:t>4.1 Valor Total da Contratação</w:t>
            </w:r>
          </w:p>
        </w:tc>
      </w:tr>
      <w:tr w:rsidR="00C76EAC" w:rsidRPr="00611B07" w14:paraId="4144D094" w14:textId="77777777">
        <w:tc>
          <w:tcPr>
            <w:tcW w:w="9344" w:type="dxa"/>
          </w:tcPr>
          <w:p w14:paraId="3A40D781" w14:textId="647F95DD" w:rsidR="00C76EAC" w:rsidRPr="000E1EF2" w:rsidRDefault="00A62998">
            <w:pPr>
              <w:rPr>
                <w:sz w:val="24"/>
                <w:szCs w:val="24"/>
              </w:rPr>
            </w:pPr>
            <w:r w:rsidRPr="000E1EF2">
              <w:rPr>
                <w:sz w:val="24"/>
                <w:szCs w:val="24"/>
              </w:rPr>
              <w:t>Serviços R$</w:t>
            </w:r>
            <w:r w:rsidR="003A11FC" w:rsidRPr="000E1EF2">
              <w:rPr>
                <w:sz w:val="24"/>
                <w:szCs w:val="24"/>
              </w:rPr>
              <w:t xml:space="preserve"> </w:t>
            </w:r>
            <w:r w:rsidR="000E1EF2" w:rsidRPr="000E1EF2">
              <w:rPr>
                <w:sz w:val="24"/>
                <w:szCs w:val="24"/>
              </w:rPr>
              <w:t>14.000,00</w:t>
            </w:r>
          </w:p>
          <w:p w14:paraId="64984967" w14:textId="4ADF7595" w:rsidR="00C76EAC" w:rsidRPr="000E1EF2" w:rsidRDefault="00A62998" w:rsidP="003A11FC">
            <w:pPr>
              <w:rPr>
                <w:sz w:val="24"/>
                <w:szCs w:val="24"/>
              </w:rPr>
            </w:pPr>
            <w:r w:rsidRPr="000E1EF2">
              <w:rPr>
                <w:sz w:val="24"/>
                <w:szCs w:val="24"/>
              </w:rPr>
              <w:t>Total R$</w:t>
            </w:r>
            <w:r w:rsidR="003A11FC" w:rsidRPr="000E1EF2">
              <w:rPr>
                <w:sz w:val="24"/>
                <w:szCs w:val="24"/>
              </w:rPr>
              <w:t xml:space="preserve"> </w:t>
            </w:r>
            <w:r w:rsidR="000E1EF2" w:rsidRPr="000E1EF2">
              <w:rPr>
                <w:sz w:val="24"/>
                <w:szCs w:val="24"/>
              </w:rPr>
              <w:t>14.000,00 (quatorze mil reais)</w:t>
            </w:r>
          </w:p>
        </w:tc>
      </w:tr>
      <w:tr w:rsidR="00C76EAC" w:rsidRPr="00611B07" w14:paraId="68E60B4D" w14:textId="77777777">
        <w:tc>
          <w:tcPr>
            <w:tcW w:w="9344" w:type="dxa"/>
            <w:shd w:val="clear" w:color="auto" w:fill="BFBFBF"/>
          </w:tcPr>
          <w:p w14:paraId="0802A7A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4.2 Custos Adjacentes à Contratação</w:t>
            </w:r>
          </w:p>
        </w:tc>
      </w:tr>
      <w:tr w:rsidR="00C76EAC" w:rsidRPr="00611B07" w14:paraId="7F375504" w14:textId="77777777">
        <w:tc>
          <w:tcPr>
            <w:tcW w:w="9344" w:type="dxa"/>
          </w:tcPr>
          <w:p w14:paraId="5C4C892C" w14:textId="77777777" w:rsidR="00C76EAC" w:rsidRPr="00611B07" w:rsidRDefault="003A11FC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Não haverá custos adjacentes à contratação. </w:t>
            </w:r>
          </w:p>
        </w:tc>
      </w:tr>
      <w:tr w:rsidR="00C76EAC" w:rsidRPr="00611B07" w14:paraId="1AEE118E" w14:textId="77777777">
        <w:tc>
          <w:tcPr>
            <w:tcW w:w="9344" w:type="dxa"/>
            <w:shd w:val="clear" w:color="auto" w:fill="BFBFBF"/>
          </w:tcPr>
          <w:p w14:paraId="08C57A36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4.3 Justificativa para Definição das Quantidades</w:t>
            </w:r>
          </w:p>
        </w:tc>
      </w:tr>
      <w:tr w:rsidR="00C76EAC" w:rsidRPr="00611B07" w14:paraId="1CD0698F" w14:textId="77777777">
        <w:tc>
          <w:tcPr>
            <w:tcW w:w="9344" w:type="dxa"/>
          </w:tcPr>
          <w:p w14:paraId="3A24474F" w14:textId="5FE0E978" w:rsidR="00C76EAC" w:rsidRPr="00611B07" w:rsidRDefault="00D934D7" w:rsidP="00D934D7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Os quantitativos estimados para esta contratação, têm como parâmetro ser</w:t>
            </w:r>
            <w:r w:rsidR="003A11FC" w:rsidRPr="00611B07">
              <w:rPr>
                <w:sz w:val="24"/>
                <w:szCs w:val="24"/>
              </w:rPr>
              <w:t xml:space="preserve"> um serviço </w:t>
            </w:r>
            <w:r w:rsidRPr="00611B07">
              <w:rPr>
                <w:sz w:val="24"/>
                <w:szCs w:val="24"/>
              </w:rPr>
              <w:t>único e por ser exclusivo para</w:t>
            </w:r>
            <w:r w:rsidR="00D85586">
              <w:rPr>
                <w:sz w:val="24"/>
                <w:szCs w:val="24"/>
              </w:rPr>
              <w:t xml:space="preserve"> o Carnaval</w:t>
            </w:r>
            <w:r w:rsidRPr="00611B07">
              <w:rPr>
                <w:sz w:val="24"/>
                <w:szCs w:val="24"/>
              </w:rPr>
              <w:t xml:space="preserve">, </w:t>
            </w:r>
            <w:proofErr w:type="gramStart"/>
            <w:r w:rsidRPr="00611B07">
              <w:rPr>
                <w:sz w:val="24"/>
                <w:szCs w:val="24"/>
              </w:rPr>
              <w:t>o mesmo</w:t>
            </w:r>
            <w:proofErr w:type="gramEnd"/>
            <w:r w:rsidRPr="00611B07">
              <w:rPr>
                <w:sz w:val="24"/>
                <w:szCs w:val="24"/>
              </w:rPr>
              <w:t xml:space="preserve"> não tem interesse de outras secretarias. </w:t>
            </w:r>
          </w:p>
        </w:tc>
      </w:tr>
      <w:tr w:rsidR="00C76EAC" w:rsidRPr="00611B07" w14:paraId="5CAD2877" w14:textId="77777777">
        <w:tc>
          <w:tcPr>
            <w:tcW w:w="9344" w:type="dxa"/>
            <w:shd w:val="clear" w:color="auto" w:fill="BFBFBF"/>
          </w:tcPr>
          <w:p w14:paraId="026E4DD9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4.4 Justificativa para o Valor da Contratação</w:t>
            </w:r>
          </w:p>
        </w:tc>
      </w:tr>
      <w:tr w:rsidR="00C76EAC" w:rsidRPr="00611B07" w14:paraId="77B3DECE" w14:textId="77777777">
        <w:tc>
          <w:tcPr>
            <w:tcW w:w="9344" w:type="dxa"/>
          </w:tcPr>
          <w:p w14:paraId="79F644A1" w14:textId="77777777" w:rsidR="00C76EAC" w:rsidRPr="00611B07" w:rsidRDefault="00D934D7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valor total máximo da contratação foi baseado conforme o Art. 23 da Lei 14.133/2021.</w:t>
            </w:r>
          </w:p>
        </w:tc>
      </w:tr>
      <w:tr w:rsidR="00C76EAC" w:rsidRPr="00611B07" w14:paraId="6243CFE7" w14:textId="77777777">
        <w:tc>
          <w:tcPr>
            <w:tcW w:w="9344" w:type="dxa"/>
            <w:shd w:val="clear" w:color="auto" w:fill="BFBFBF"/>
          </w:tcPr>
          <w:p w14:paraId="4A776AAA" w14:textId="77777777" w:rsidR="00C76EAC" w:rsidRPr="00611B07" w:rsidRDefault="00A62998" w:rsidP="00A25F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4.5 Valor Estimado Sigiloso: Não</w:t>
            </w:r>
          </w:p>
        </w:tc>
      </w:tr>
      <w:tr w:rsidR="00C76EAC" w:rsidRPr="00611B07" w14:paraId="2F08C750" w14:textId="77777777">
        <w:tc>
          <w:tcPr>
            <w:tcW w:w="9344" w:type="dxa"/>
          </w:tcPr>
          <w:p w14:paraId="5E8BAA15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Não, os valores são públicos.</w:t>
            </w:r>
          </w:p>
        </w:tc>
      </w:tr>
      <w:tr w:rsidR="00C76EAC" w:rsidRPr="00611B07" w14:paraId="04864F91" w14:textId="77777777">
        <w:tc>
          <w:tcPr>
            <w:tcW w:w="9344" w:type="dxa"/>
            <w:shd w:val="clear" w:color="auto" w:fill="BFBFBF"/>
          </w:tcPr>
          <w:p w14:paraId="7ED3202D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lastRenderedPageBreak/>
              <w:t>5. REQUISITOS DA CONTRATAÇÃO</w:t>
            </w:r>
          </w:p>
        </w:tc>
      </w:tr>
      <w:tr w:rsidR="00C76EAC" w:rsidRPr="00611B07" w14:paraId="3C560852" w14:textId="77777777">
        <w:tc>
          <w:tcPr>
            <w:tcW w:w="9344" w:type="dxa"/>
            <w:shd w:val="clear" w:color="auto" w:fill="BFBFBF"/>
          </w:tcPr>
          <w:p w14:paraId="2FA732D6" w14:textId="77777777" w:rsidR="00C76EAC" w:rsidRPr="00611B07" w:rsidRDefault="00A62998" w:rsidP="00A25F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5.1 Requisitos Adicionais para os Ma</w:t>
            </w:r>
            <w:r w:rsidR="00A25FA0" w:rsidRPr="00611B07">
              <w:rPr>
                <w:b/>
                <w:smallCaps/>
                <w:color w:val="000000"/>
                <w:sz w:val="24"/>
                <w:szCs w:val="24"/>
              </w:rPr>
              <w:t xml:space="preserve">teriais a Serem Adquiridos: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>Não</w:t>
            </w:r>
          </w:p>
        </w:tc>
      </w:tr>
      <w:tr w:rsidR="00C76EAC" w:rsidRPr="00611B07" w14:paraId="07D64938" w14:textId="77777777">
        <w:tc>
          <w:tcPr>
            <w:tcW w:w="9344" w:type="dxa"/>
          </w:tcPr>
          <w:p w14:paraId="4B89FDB1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aquisição de materiais.</w:t>
            </w:r>
          </w:p>
        </w:tc>
      </w:tr>
      <w:tr w:rsidR="00C76EAC" w:rsidRPr="00611B07" w14:paraId="6535F807" w14:textId="77777777">
        <w:tc>
          <w:tcPr>
            <w:tcW w:w="9344" w:type="dxa"/>
            <w:shd w:val="clear" w:color="auto" w:fill="BFBFBF"/>
          </w:tcPr>
          <w:p w14:paraId="42C39B9F" w14:textId="77777777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611B07">
              <w:rPr>
                <w:b/>
                <w:color w:val="000000"/>
                <w:sz w:val="24"/>
                <w:szCs w:val="24"/>
              </w:rPr>
              <w:t>5.1.1 Justificativa para os Requisitos dos Materiais</w:t>
            </w:r>
          </w:p>
        </w:tc>
      </w:tr>
      <w:tr w:rsidR="00C76EAC" w:rsidRPr="00611B07" w14:paraId="5AD45875" w14:textId="77777777">
        <w:tc>
          <w:tcPr>
            <w:tcW w:w="9344" w:type="dxa"/>
          </w:tcPr>
          <w:p w14:paraId="62791981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aquisição de materiais.</w:t>
            </w:r>
          </w:p>
        </w:tc>
      </w:tr>
      <w:tr w:rsidR="00C76EAC" w:rsidRPr="00611B07" w14:paraId="35F62CEB" w14:textId="77777777">
        <w:tc>
          <w:tcPr>
            <w:tcW w:w="9344" w:type="dxa"/>
            <w:shd w:val="clear" w:color="auto" w:fill="BFBFBF"/>
          </w:tcPr>
          <w:p w14:paraId="1F525E3E" w14:textId="77777777" w:rsidR="00C76EAC" w:rsidRPr="00611B07" w:rsidRDefault="00A62998" w:rsidP="00A25F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5.2 Requisitos Adicionais para os Serviços Contratados: Não</w:t>
            </w:r>
          </w:p>
        </w:tc>
      </w:tr>
      <w:tr w:rsidR="00C76EAC" w:rsidRPr="00611B07" w14:paraId="0B6609DE" w14:textId="77777777">
        <w:tc>
          <w:tcPr>
            <w:tcW w:w="9344" w:type="dxa"/>
          </w:tcPr>
          <w:p w14:paraId="4025F648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Não há requisitos adicionais. </w:t>
            </w:r>
          </w:p>
        </w:tc>
      </w:tr>
      <w:tr w:rsidR="00C76EAC" w:rsidRPr="00611B07" w14:paraId="4B87CF9C" w14:textId="77777777">
        <w:tc>
          <w:tcPr>
            <w:tcW w:w="9344" w:type="dxa"/>
            <w:shd w:val="clear" w:color="auto" w:fill="BFBFBF"/>
          </w:tcPr>
          <w:p w14:paraId="649537BA" w14:textId="77777777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611B07">
              <w:rPr>
                <w:b/>
                <w:color w:val="000000"/>
                <w:sz w:val="24"/>
                <w:szCs w:val="24"/>
              </w:rPr>
              <w:t>5.2.1 Justificativa para os Requisitos dos Serviços</w:t>
            </w:r>
          </w:p>
        </w:tc>
      </w:tr>
      <w:tr w:rsidR="00C76EAC" w:rsidRPr="00611B07" w14:paraId="58C1DEA0" w14:textId="77777777">
        <w:tc>
          <w:tcPr>
            <w:tcW w:w="9344" w:type="dxa"/>
          </w:tcPr>
          <w:p w14:paraId="343462DF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exigências adicionais.</w:t>
            </w:r>
          </w:p>
        </w:tc>
      </w:tr>
      <w:tr w:rsidR="00C76EAC" w:rsidRPr="00611B07" w14:paraId="63663A5D" w14:textId="77777777">
        <w:tc>
          <w:tcPr>
            <w:tcW w:w="9344" w:type="dxa"/>
            <w:shd w:val="clear" w:color="auto" w:fill="BFBFBF"/>
          </w:tcPr>
          <w:p w14:paraId="2086834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5.3 Documento de Habilitação</w:t>
            </w:r>
          </w:p>
        </w:tc>
      </w:tr>
      <w:tr w:rsidR="00C76EAC" w:rsidRPr="00611B07" w14:paraId="3BA26E91" w14:textId="77777777">
        <w:tc>
          <w:tcPr>
            <w:tcW w:w="9344" w:type="dxa"/>
            <w:shd w:val="clear" w:color="auto" w:fill="BFBFBF"/>
          </w:tcPr>
          <w:p w14:paraId="63D9F53F" w14:textId="77777777" w:rsidR="00C76EAC" w:rsidRPr="00611B07" w:rsidRDefault="00A62998" w:rsidP="00A25F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611B07">
              <w:rPr>
                <w:b/>
                <w:color w:val="000000"/>
                <w:sz w:val="24"/>
                <w:szCs w:val="24"/>
              </w:rPr>
              <w:t>5.3.1 Remover algum documento de habilitação jurídica, fisca</w:t>
            </w:r>
            <w:r w:rsidR="00A25FA0" w:rsidRPr="00611B07">
              <w:rPr>
                <w:b/>
                <w:color w:val="000000"/>
                <w:sz w:val="24"/>
                <w:szCs w:val="24"/>
              </w:rPr>
              <w:t>l, social e trabalhista: Não</w:t>
            </w:r>
          </w:p>
        </w:tc>
      </w:tr>
      <w:tr w:rsidR="00C76EAC" w:rsidRPr="00611B07" w14:paraId="69D6AB12" w14:textId="77777777">
        <w:tc>
          <w:tcPr>
            <w:tcW w:w="9344" w:type="dxa"/>
          </w:tcPr>
          <w:p w14:paraId="6178941B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foi identificada a necessidade de supressão de documentos.</w:t>
            </w:r>
          </w:p>
        </w:tc>
      </w:tr>
      <w:tr w:rsidR="00C76EAC" w:rsidRPr="00611B07" w14:paraId="6AB32A21" w14:textId="77777777">
        <w:tc>
          <w:tcPr>
            <w:tcW w:w="9344" w:type="dxa"/>
            <w:shd w:val="clear" w:color="auto" w:fill="BFBFBF"/>
          </w:tcPr>
          <w:p w14:paraId="6B6DB484" w14:textId="77777777" w:rsidR="00C76EAC" w:rsidRPr="00611B07" w:rsidRDefault="00A62998" w:rsidP="00A25FA0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5.3.2 Exigir Balanço Patrimonial ou Certidão Negativa de Falência: Não</w:t>
            </w:r>
          </w:p>
        </w:tc>
      </w:tr>
      <w:tr w:rsidR="00C76EAC" w:rsidRPr="00611B07" w14:paraId="7C86953B" w14:textId="77777777">
        <w:tc>
          <w:tcPr>
            <w:tcW w:w="9344" w:type="dxa"/>
          </w:tcPr>
          <w:p w14:paraId="76642FB1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foi identificada a necessidade.</w:t>
            </w:r>
          </w:p>
        </w:tc>
      </w:tr>
      <w:tr w:rsidR="00C76EAC" w:rsidRPr="00611B07" w14:paraId="796E7C34" w14:textId="77777777">
        <w:tc>
          <w:tcPr>
            <w:tcW w:w="9344" w:type="dxa"/>
            <w:shd w:val="clear" w:color="auto" w:fill="BFBFBF"/>
          </w:tcPr>
          <w:p w14:paraId="5217E30E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 Documentos de Habilitação</w:t>
            </w:r>
          </w:p>
        </w:tc>
      </w:tr>
      <w:tr w:rsidR="00C76EAC" w:rsidRPr="00611B07" w14:paraId="75A99E6D" w14:textId="77777777">
        <w:tc>
          <w:tcPr>
            <w:tcW w:w="9344" w:type="dxa"/>
            <w:shd w:val="clear" w:color="auto" w:fill="BFBFBF"/>
          </w:tcPr>
          <w:p w14:paraId="1E9FDB37" w14:textId="77777777" w:rsidR="00C76EAC" w:rsidRPr="00611B07" w:rsidRDefault="00A62998" w:rsidP="00A25FA0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5.3.3.1 Profissional registrado em conselho competente e detentor de ART para obra e serviço semelhante: Não</w:t>
            </w:r>
          </w:p>
        </w:tc>
      </w:tr>
      <w:tr w:rsidR="00C76EAC" w:rsidRPr="00611B07" w14:paraId="4A113E27" w14:textId="77777777">
        <w:tc>
          <w:tcPr>
            <w:tcW w:w="9344" w:type="dxa"/>
          </w:tcPr>
          <w:p w14:paraId="072FA673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necessidade</w:t>
            </w:r>
            <w:r w:rsidR="00A62998" w:rsidRPr="00611B07">
              <w:rPr>
                <w:sz w:val="24"/>
                <w:szCs w:val="24"/>
              </w:rPr>
              <w:t xml:space="preserve">. </w:t>
            </w:r>
          </w:p>
        </w:tc>
      </w:tr>
      <w:tr w:rsidR="00C76EAC" w:rsidRPr="00611B07" w14:paraId="5B629898" w14:textId="77777777">
        <w:tc>
          <w:tcPr>
            <w:tcW w:w="9344" w:type="dxa"/>
            <w:shd w:val="clear" w:color="auto" w:fill="BFBFBF"/>
          </w:tcPr>
          <w:p w14:paraId="128A36BC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5.3.3.2 Atestado de Capacidade Técnica ou A</w:t>
            </w:r>
            <w:r w:rsidR="00A25FA0" w:rsidRPr="00611B07">
              <w:rPr>
                <w:b/>
                <w:sz w:val="24"/>
                <w:szCs w:val="24"/>
              </w:rPr>
              <w:t xml:space="preserve">valiação Cadastral PNCP: </w:t>
            </w:r>
            <w:r w:rsidRPr="00611B07">
              <w:rPr>
                <w:b/>
                <w:sz w:val="24"/>
                <w:szCs w:val="24"/>
              </w:rPr>
              <w:t>Não</w:t>
            </w:r>
          </w:p>
        </w:tc>
      </w:tr>
      <w:tr w:rsidR="00C76EAC" w:rsidRPr="00611B07" w14:paraId="38369031" w14:textId="77777777">
        <w:tc>
          <w:tcPr>
            <w:tcW w:w="9344" w:type="dxa"/>
          </w:tcPr>
          <w:p w14:paraId="7084F84D" w14:textId="77777777" w:rsidR="00C76EAC" w:rsidRPr="00611B07" w:rsidRDefault="00A25FA0">
            <w:pPr>
              <w:rPr>
                <w:i/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necessidade.</w:t>
            </w:r>
          </w:p>
        </w:tc>
      </w:tr>
      <w:tr w:rsidR="00C76EAC" w:rsidRPr="00611B07" w14:paraId="4D07B551" w14:textId="77777777">
        <w:tc>
          <w:tcPr>
            <w:tcW w:w="9344" w:type="dxa"/>
            <w:shd w:val="clear" w:color="auto" w:fill="BFBFBF"/>
          </w:tcPr>
          <w:p w14:paraId="20468923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5.3.3.3 Indicação de Pessoal Técnico, instalaçõe</w:t>
            </w:r>
            <w:r w:rsidR="00A25FA0" w:rsidRPr="00611B07">
              <w:rPr>
                <w:b/>
                <w:sz w:val="24"/>
                <w:szCs w:val="24"/>
              </w:rPr>
              <w:t xml:space="preserve">s e aparelhos adequados: </w:t>
            </w:r>
            <w:r w:rsidRPr="00611B07">
              <w:rPr>
                <w:b/>
                <w:sz w:val="24"/>
                <w:szCs w:val="24"/>
              </w:rPr>
              <w:t>Não</w:t>
            </w:r>
          </w:p>
        </w:tc>
      </w:tr>
      <w:tr w:rsidR="00C76EAC" w:rsidRPr="00611B07" w14:paraId="60D13814" w14:textId="77777777">
        <w:tc>
          <w:tcPr>
            <w:tcW w:w="9344" w:type="dxa"/>
          </w:tcPr>
          <w:p w14:paraId="3BC3C7B5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exigência de pessoal técnico.</w:t>
            </w:r>
          </w:p>
        </w:tc>
      </w:tr>
      <w:tr w:rsidR="00C76EAC" w:rsidRPr="00611B07" w14:paraId="0F408C7B" w14:textId="77777777">
        <w:tc>
          <w:tcPr>
            <w:tcW w:w="9344" w:type="dxa"/>
            <w:shd w:val="clear" w:color="auto" w:fill="BFBFBF"/>
          </w:tcPr>
          <w:p w14:paraId="5561427D" w14:textId="77777777" w:rsidR="00C76EAC" w:rsidRPr="00611B07" w:rsidRDefault="00A62998" w:rsidP="00A25FA0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5.3.3.4 Registro da Empresa na Entidade Profissional Competente: Não</w:t>
            </w:r>
          </w:p>
        </w:tc>
      </w:tr>
      <w:tr w:rsidR="00C76EAC" w:rsidRPr="00611B07" w14:paraId="29D9F82C" w14:textId="77777777">
        <w:tc>
          <w:tcPr>
            <w:tcW w:w="9344" w:type="dxa"/>
          </w:tcPr>
          <w:p w14:paraId="3A5A00B5" w14:textId="77777777" w:rsidR="00C76EAC" w:rsidRPr="00611B07" w:rsidRDefault="00A25FA0" w:rsidP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Não há </w:t>
            </w:r>
            <w:r w:rsidR="007270A2" w:rsidRPr="00611B07">
              <w:rPr>
                <w:sz w:val="24"/>
                <w:szCs w:val="24"/>
              </w:rPr>
              <w:t xml:space="preserve">exigência de registro em entidade profissional competente. </w:t>
            </w:r>
          </w:p>
        </w:tc>
      </w:tr>
      <w:tr w:rsidR="00C76EAC" w:rsidRPr="00611B07" w14:paraId="206CE14C" w14:textId="77777777">
        <w:tc>
          <w:tcPr>
            <w:tcW w:w="9344" w:type="dxa"/>
            <w:shd w:val="clear" w:color="auto" w:fill="BFBFBF"/>
          </w:tcPr>
          <w:p w14:paraId="2A127059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5.3.3.5 Declaração de que o licitante tomou conhecimento de todas as informações e</w:t>
            </w:r>
            <w:r w:rsidR="00360EE8" w:rsidRPr="00611B07">
              <w:rPr>
                <w:b/>
                <w:sz w:val="24"/>
                <w:szCs w:val="24"/>
              </w:rPr>
              <w:t xml:space="preserve"> das condições do local:  </w:t>
            </w:r>
            <w:r w:rsidRPr="00611B07">
              <w:rPr>
                <w:b/>
                <w:sz w:val="24"/>
                <w:szCs w:val="24"/>
              </w:rPr>
              <w:t>Não</w:t>
            </w:r>
          </w:p>
        </w:tc>
      </w:tr>
      <w:tr w:rsidR="00C76EAC" w:rsidRPr="00611B07" w14:paraId="3FC53FC8" w14:textId="77777777">
        <w:tc>
          <w:tcPr>
            <w:tcW w:w="9344" w:type="dxa"/>
          </w:tcPr>
          <w:p w14:paraId="0C0BE7B8" w14:textId="51356572" w:rsidR="00C76EAC" w:rsidRPr="00611B07" w:rsidRDefault="00072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Não há necessidade de declaração.</w:t>
            </w:r>
          </w:p>
        </w:tc>
      </w:tr>
      <w:tr w:rsidR="00C76EAC" w:rsidRPr="00611B07" w14:paraId="0655A529" w14:textId="77777777">
        <w:tc>
          <w:tcPr>
            <w:tcW w:w="9344" w:type="dxa"/>
            <w:shd w:val="clear" w:color="auto" w:fill="BFBFBF"/>
          </w:tcPr>
          <w:p w14:paraId="0D2CAF81" w14:textId="77777777" w:rsidR="00C76EAC" w:rsidRPr="00611B07" w:rsidRDefault="00A62998" w:rsidP="007270A2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5.3.3.6 Outros documentos de habilitação previstos em lei específica: Não</w:t>
            </w:r>
          </w:p>
        </w:tc>
      </w:tr>
      <w:tr w:rsidR="00C76EAC" w:rsidRPr="00611B07" w14:paraId="09ABEEDD" w14:textId="77777777">
        <w:tc>
          <w:tcPr>
            <w:tcW w:w="9344" w:type="dxa"/>
          </w:tcPr>
          <w:p w14:paraId="1EADB957" w14:textId="77777777" w:rsidR="00C76EAC" w:rsidRPr="00611B07" w:rsidRDefault="007270A2" w:rsidP="007270A2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</w:t>
            </w:r>
            <w:r w:rsidR="00A62998" w:rsidRPr="00611B07">
              <w:rPr>
                <w:sz w:val="24"/>
                <w:szCs w:val="24"/>
              </w:rPr>
              <w:t>.</w:t>
            </w:r>
          </w:p>
        </w:tc>
      </w:tr>
      <w:tr w:rsidR="00C76EAC" w:rsidRPr="00611B07" w14:paraId="60665710" w14:textId="77777777">
        <w:tc>
          <w:tcPr>
            <w:tcW w:w="9344" w:type="dxa"/>
            <w:shd w:val="clear" w:color="auto" w:fill="B7B7B7"/>
          </w:tcPr>
          <w:p w14:paraId="23F746DD" w14:textId="77777777" w:rsidR="00C76EAC" w:rsidRPr="00611B07" w:rsidRDefault="00A62998" w:rsidP="007270A2">
            <w:pPr>
              <w:rPr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 xml:space="preserve">5.3.3.7 Outros documentos de habilitação </w:t>
            </w:r>
            <w:proofErr w:type="spellStart"/>
            <w:r w:rsidRPr="00611B07">
              <w:rPr>
                <w:b/>
                <w:sz w:val="24"/>
                <w:szCs w:val="24"/>
              </w:rPr>
              <w:t>indipensáveis</w:t>
            </w:r>
            <w:proofErr w:type="spellEnd"/>
            <w:r w:rsidRPr="00611B07">
              <w:rPr>
                <w:b/>
                <w:sz w:val="24"/>
                <w:szCs w:val="24"/>
              </w:rPr>
              <w:t xml:space="preserve"> para a contratação direta: </w:t>
            </w:r>
            <w:r w:rsidR="007270A2" w:rsidRPr="00611B07">
              <w:rPr>
                <w:b/>
                <w:sz w:val="24"/>
                <w:szCs w:val="24"/>
              </w:rPr>
              <w:t>Não.</w:t>
            </w:r>
          </w:p>
        </w:tc>
      </w:tr>
      <w:tr w:rsidR="00C76EAC" w:rsidRPr="00611B07" w14:paraId="5C3737F9" w14:textId="77777777" w:rsidTr="007270A2">
        <w:trPr>
          <w:trHeight w:val="419"/>
        </w:trPr>
        <w:tc>
          <w:tcPr>
            <w:tcW w:w="9344" w:type="dxa"/>
          </w:tcPr>
          <w:p w14:paraId="5126E54A" w14:textId="77777777" w:rsidR="00C76EAC" w:rsidRPr="00611B07" w:rsidRDefault="007270A2" w:rsidP="007270A2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aplica.</w:t>
            </w:r>
          </w:p>
        </w:tc>
      </w:tr>
      <w:tr w:rsidR="00C76EAC" w:rsidRPr="00611B07" w14:paraId="26BB75A8" w14:textId="77777777">
        <w:tc>
          <w:tcPr>
            <w:tcW w:w="9344" w:type="dxa"/>
            <w:shd w:val="clear" w:color="auto" w:fill="BFBFBF"/>
          </w:tcPr>
          <w:p w14:paraId="4D6B4178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lastRenderedPageBreak/>
              <w:t>5.4 Participação de Microempresas e Empresas de Pequeno Porte</w:t>
            </w:r>
          </w:p>
        </w:tc>
      </w:tr>
      <w:tr w:rsidR="00C76EAC" w:rsidRPr="00611B07" w14:paraId="34222253" w14:textId="77777777">
        <w:tc>
          <w:tcPr>
            <w:tcW w:w="9344" w:type="dxa"/>
          </w:tcPr>
          <w:p w14:paraId="009D7870" w14:textId="77777777" w:rsidR="00C76EAC" w:rsidRPr="00611B07" w:rsidRDefault="00A62998">
            <w:pPr>
              <w:spacing w:before="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A LC 123/2006 não torna obrigatória a contratação de ME/EPP para contratação direta, razão pela qual não incide sua aplicação nesta contratação. </w:t>
            </w:r>
          </w:p>
        </w:tc>
      </w:tr>
      <w:tr w:rsidR="00C76EAC" w:rsidRPr="00611B07" w14:paraId="34CB9CB0" w14:textId="77777777">
        <w:tc>
          <w:tcPr>
            <w:tcW w:w="9344" w:type="dxa"/>
            <w:shd w:val="clear" w:color="auto" w:fill="BFBFBF"/>
          </w:tcPr>
          <w:p w14:paraId="1C8BA87E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5.5 Documentos a Serem Apresentados na Assinatura do Contrato</w:t>
            </w:r>
          </w:p>
        </w:tc>
      </w:tr>
      <w:tr w:rsidR="00C76EAC" w:rsidRPr="00611B07" w14:paraId="747B29F1" w14:textId="77777777">
        <w:tc>
          <w:tcPr>
            <w:tcW w:w="9344" w:type="dxa"/>
          </w:tcPr>
          <w:p w14:paraId="0246E2E5" w14:textId="77777777" w:rsidR="00C76EAC" w:rsidRPr="00611B07" w:rsidRDefault="007270A2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há.</w:t>
            </w:r>
          </w:p>
        </w:tc>
      </w:tr>
      <w:tr w:rsidR="00C76EAC" w:rsidRPr="00611B07" w14:paraId="3D1E37B9" w14:textId="77777777">
        <w:tc>
          <w:tcPr>
            <w:tcW w:w="9344" w:type="dxa"/>
            <w:shd w:val="clear" w:color="auto" w:fill="BFBFBF"/>
          </w:tcPr>
          <w:p w14:paraId="3404F45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6. ALTERNATIVAS DE MERCADO</w:t>
            </w:r>
          </w:p>
        </w:tc>
      </w:tr>
      <w:tr w:rsidR="00C76EAC" w:rsidRPr="00611B07" w14:paraId="1980A029" w14:textId="77777777">
        <w:tc>
          <w:tcPr>
            <w:tcW w:w="9344" w:type="dxa"/>
          </w:tcPr>
          <w:p w14:paraId="0C0E8CF3" w14:textId="6B458FC0" w:rsidR="005C51DB" w:rsidRDefault="005C51DB" w:rsidP="005C51DB">
            <w:pPr>
              <w:pStyle w:val="NormalWeb"/>
              <w:ind w:firstLine="589"/>
              <w:jc w:val="both"/>
              <w:rPr>
                <w:rFonts w:ascii="Arial" w:hAnsi="Arial" w:cs="Arial"/>
              </w:rPr>
            </w:pPr>
            <w:r w:rsidRPr="005C51DB">
              <w:rPr>
                <w:rFonts w:ascii="Arial" w:hAnsi="Arial" w:cs="Arial"/>
              </w:rPr>
              <w:t>A ausência de alternativas de mercado para a contratação da Banda Fama Festa Show se deve ao fato de que a banda possui características únicas que atendem plenamente aos objetivos do evento. Sua popularidade e capacidade de atrair um público diverso são qualidades essenciais. A escolha de artistas reconh</w:t>
            </w:r>
            <w:r>
              <w:rPr>
                <w:rFonts w:ascii="Arial" w:hAnsi="Arial" w:cs="Arial"/>
              </w:rPr>
              <w:t>ecido</w:t>
            </w:r>
            <w:r w:rsidRPr="005C51DB">
              <w:rPr>
                <w:rFonts w:ascii="Arial" w:hAnsi="Arial" w:cs="Arial"/>
              </w:rPr>
              <w:t xml:space="preserve"> é fundamental para garantir o alcance e o impacto desejados, uma vez que o evento visa não apenas oferecer entretenimento, mas também promover o município e atrair visitantes.</w:t>
            </w:r>
          </w:p>
          <w:p w14:paraId="275F9916" w14:textId="1D22F3EC" w:rsidR="007270A2" w:rsidRPr="00611B07" w:rsidRDefault="007270A2" w:rsidP="005C51DB">
            <w:pPr>
              <w:pStyle w:val="NormalWeb"/>
              <w:ind w:firstLine="589"/>
              <w:jc w:val="both"/>
              <w:rPr>
                <w:rFonts w:ascii="Arial" w:hAnsi="Arial" w:cs="Arial"/>
              </w:rPr>
            </w:pPr>
            <w:r w:rsidRPr="00611B07">
              <w:rPr>
                <w:rFonts w:ascii="Arial" w:hAnsi="Arial" w:cs="Arial"/>
              </w:rPr>
              <w:t>A</w:t>
            </w:r>
            <w:r w:rsidR="009E5F0D">
              <w:rPr>
                <w:rFonts w:ascii="Arial" w:hAnsi="Arial" w:cs="Arial"/>
              </w:rPr>
              <w:t>demais</w:t>
            </w:r>
            <w:r w:rsidRPr="00611B07">
              <w:rPr>
                <w:rFonts w:ascii="Arial" w:hAnsi="Arial" w:cs="Arial"/>
              </w:rPr>
              <w:t xml:space="preserve">, </w:t>
            </w:r>
            <w:r w:rsidR="009E5F0D">
              <w:rPr>
                <w:rFonts w:ascii="Arial" w:hAnsi="Arial" w:cs="Arial"/>
              </w:rPr>
              <w:t xml:space="preserve">a empresa </w:t>
            </w:r>
            <w:r w:rsidR="005C51DB">
              <w:rPr>
                <w:rFonts w:ascii="Arial" w:hAnsi="Arial" w:cs="Arial"/>
                <w:color w:val="000000"/>
              </w:rPr>
              <w:t xml:space="preserve">Fama Eventos &amp; Produções </w:t>
            </w:r>
            <w:proofErr w:type="spellStart"/>
            <w:r w:rsidR="005C51DB">
              <w:rPr>
                <w:rFonts w:ascii="Arial" w:hAnsi="Arial" w:cs="Arial"/>
                <w:color w:val="000000"/>
              </w:rPr>
              <w:t>Eireli</w:t>
            </w:r>
            <w:proofErr w:type="spellEnd"/>
            <w:r w:rsidR="009E5F0D" w:rsidRPr="00EB2981">
              <w:rPr>
                <w:rFonts w:ascii="Arial" w:hAnsi="Arial" w:cs="Arial"/>
              </w:rPr>
              <w:t>,</w:t>
            </w:r>
            <w:r w:rsidR="009E5F0D">
              <w:rPr>
                <w:rFonts w:ascii="Arial" w:hAnsi="Arial" w:cs="Arial"/>
              </w:rPr>
              <w:t xml:space="preserve"> CNPJ Nº </w:t>
            </w:r>
            <w:r w:rsidR="005C51DB">
              <w:rPr>
                <w:rFonts w:ascii="Arial" w:hAnsi="Arial" w:cs="Arial"/>
              </w:rPr>
              <w:t>31.008.193/0001-50</w:t>
            </w:r>
            <w:r w:rsidR="009E5F0D">
              <w:rPr>
                <w:rFonts w:ascii="Arial" w:hAnsi="Arial" w:cs="Arial"/>
              </w:rPr>
              <w:t xml:space="preserve"> é a empresa representante d</w:t>
            </w:r>
            <w:r w:rsidR="005C51DB">
              <w:rPr>
                <w:rFonts w:ascii="Arial" w:hAnsi="Arial" w:cs="Arial"/>
              </w:rPr>
              <w:t>a Banda.</w:t>
            </w:r>
          </w:p>
        </w:tc>
      </w:tr>
      <w:tr w:rsidR="00C76EAC" w:rsidRPr="00611B07" w14:paraId="19D63E0A" w14:textId="77777777">
        <w:tc>
          <w:tcPr>
            <w:tcW w:w="9344" w:type="dxa"/>
            <w:shd w:val="clear" w:color="auto" w:fill="BFBFBF"/>
          </w:tcPr>
          <w:p w14:paraId="768CFD16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5" w:name="_heading=h.uc0w7e17reup" w:colFirst="0" w:colLast="0"/>
            <w:bookmarkEnd w:id="15"/>
            <w:r w:rsidRPr="00611B07">
              <w:rPr>
                <w:b/>
                <w:smallCaps/>
                <w:color w:val="000000"/>
                <w:sz w:val="24"/>
                <w:szCs w:val="24"/>
              </w:rPr>
              <w:t>6.1 Razão da Contratação Direta</w:t>
            </w:r>
          </w:p>
        </w:tc>
      </w:tr>
      <w:tr w:rsidR="00C76EAC" w:rsidRPr="00611B07" w14:paraId="430FEA1A" w14:textId="77777777">
        <w:tc>
          <w:tcPr>
            <w:tcW w:w="9344" w:type="dxa"/>
          </w:tcPr>
          <w:p w14:paraId="4B16C1A6" w14:textId="77777777" w:rsidR="00C76EAC" w:rsidRPr="00611B07" w:rsidRDefault="00A62998" w:rsidP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Deve</w:t>
            </w:r>
            <w:r w:rsidR="00397CBB" w:rsidRPr="00611B07">
              <w:rPr>
                <w:sz w:val="24"/>
                <w:szCs w:val="24"/>
              </w:rPr>
              <w:t>rá ser realizada uma contratação direta, considerando a impossibilidade de comparação devido à notória consagração crítica.</w:t>
            </w:r>
          </w:p>
        </w:tc>
      </w:tr>
      <w:tr w:rsidR="00C76EAC" w:rsidRPr="00611B07" w14:paraId="684C7043" w14:textId="77777777">
        <w:tc>
          <w:tcPr>
            <w:tcW w:w="9344" w:type="dxa"/>
            <w:shd w:val="clear" w:color="auto" w:fill="BFBFBF"/>
          </w:tcPr>
          <w:p w14:paraId="5494B76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7. DESCRIÇÃO DA SOLUÇÃO COMO UM TODO</w:t>
            </w:r>
          </w:p>
        </w:tc>
      </w:tr>
      <w:tr w:rsidR="00C76EAC" w:rsidRPr="00611B07" w14:paraId="3BE7AF43" w14:textId="77777777">
        <w:tc>
          <w:tcPr>
            <w:tcW w:w="9344" w:type="dxa"/>
            <w:shd w:val="clear" w:color="auto" w:fill="BFBFBF"/>
          </w:tcPr>
          <w:p w14:paraId="577B9A9F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6" w:name="_heading=h.kpd3grkcuuow" w:colFirst="0" w:colLast="0"/>
            <w:bookmarkEnd w:id="16"/>
            <w:r w:rsidRPr="00611B07">
              <w:rPr>
                <w:b/>
                <w:smallCaps/>
                <w:color w:val="000000"/>
                <w:sz w:val="24"/>
                <w:szCs w:val="24"/>
              </w:rPr>
              <w:t>7.1 Dispositivo Legal Aplicável</w:t>
            </w:r>
          </w:p>
        </w:tc>
      </w:tr>
      <w:tr w:rsidR="00C76EAC" w:rsidRPr="00611B07" w14:paraId="7CE801EF" w14:textId="77777777">
        <w:tc>
          <w:tcPr>
            <w:tcW w:w="9344" w:type="dxa"/>
          </w:tcPr>
          <w:p w14:paraId="423B6D97" w14:textId="77777777" w:rsidR="00C76EAC" w:rsidRPr="00611B07" w:rsidRDefault="00397CBB" w:rsidP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Artigo 74, inciso II da Lei 14.133/2021.</w:t>
            </w:r>
          </w:p>
        </w:tc>
      </w:tr>
      <w:tr w:rsidR="00C76EAC" w:rsidRPr="00611B07" w14:paraId="5334659E" w14:textId="77777777">
        <w:tc>
          <w:tcPr>
            <w:tcW w:w="9344" w:type="dxa"/>
            <w:shd w:val="clear" w:color="auto" w:fill="BFBFBF"/>
          </w:tcPr>
          <w:p w14:paraId="6B9F23FC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7.2. Dos Prazos</w:t>
            </w:r>
          </w:p>
        </w:tc>
      </w:tr>
      <w:tr w:rsidR="00C76EAC" w:rsidRPr="00611B07" w14:paraId="445AE854" w14:textId="77777777">
        <w:tc>
          <w:tcPr>
            <w:tcW w:w="9344" w:type="dxa"/>
            <w:shd w:val="clear" w:color="auto" w:fill="BFBFBF"/>
          </w:tcPr>
          <w:p w14:paraId="1C2B4DF8" w14:textId="77777777" w:rsidR="00C76EAC" w:rsidRPr="00611B07" w:rsidRDefault="00A62998" w:rsidP="00397CB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7" w:name="_heading=h.owydx5hxvt7k" w:colFirst="0" w:colLast="0"/>
            <w:bookmarkEnd w:id="17"/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7.2.1 De </w:t>
            </w:r>
            <w:r w:rsidR="00397CBB" w:rsidRPr="00611B07">
              <w:rPr>
                <w:b/>
                <w:smallCaps/>
                <w:color w:val="000000"/>
                <w:sz w:val="24"/>
                <w:szCs w:val="24"/>
              </w:rPr>
              <w:t xml:space="preserve">Vigência Contratual: Escopo </w:t>
            </w:r>
          </w:p>
        </w:tc>
      </w:tr>
      <w:tr w:rsidR="00C76EAC" w:rsidRPr="00611B07" w14:paraId="68FF5C16" w14:textId="77777777">
        <w:tc>
          <w:tcPr>
            <w:tcW w:w="9344" w:type="dxa"/>
          </w:tcPr>
          <w:p w14:paraId="6E8FB20F" w14:textId="77777777" w:rsidR="00C76EAC" w:rsidRPr="00611B07" w:rsidRDefault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Por se tratar de um contrato de escopo, </w:t>
            </w:r>
            <w:proofErr w:type="gramStart"/>
            <w:r w:rsidRPr="00611B07">
              <w:rPr>
                <w:sz w:val="24"/>
                <w:szCs w:val="24"/>
              </w:rPr>
              <w:t>o mesmo</w:t>
            </w:r>
            <w:proofErr w:type="gramEnd"/>
            <w:r w:rsidRPr="00611B07">
              <w:rPr>
                <w:sz w:val="24"/>
                <w:szCs w:val="24"/>
              </w:rPr>
              <w:t xml:space="preserve"> tem as datas programadas para o evento, podendo haver alterações nas datas devido às mudanças climáticas.</w:t>
            </w:r>
          </w:p>
          <w:p w14:paraId="19AED799" w14:textId="4B20C3A0" w:rsidR="00397CBB" w:rsidRPr="00611B07" w:rsidRDefault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prazo de </w:t>
            </w:r>
            <w:r w:rsidR="009E5F0D">
              <w:rPr>
                <w:sz w:val="24"/>
                <w:szCs w:val="24"/>
              </w:rPr>
              <w:t>execução</w:t>
            </w:r>
            <w:r w:rsidRPr="00611B07">
              <w:rPr>
                <w:sz w:val="24"/>
                <w:szCs w:val="24"/>
              </w:rPr>
              <w:t xml:space="preserve"> da contratação será contado da assinatura do contrato encerrando-se na data prevista de </w:t>
            </w:r>
            <w:r w:rsidR="00D85586">
              <w:rPr>
                <w:sz w:val="24"/>
                <w:szCs w:val="24"/>
              </w:rPr>
              <w:t>09 de março de 2025</w:t>
            </w:r>
            <w:r w:rsidR="009E5F0D">
              <w:rPr>
                <w:sz w:val="24"/>
                <w:szCs w:val="24"/>
              </w:rPr>
              <w:t>, após o final do show</w:t>
            </w:r>
            <w:r w:rsidRPr="00611B07">
              <w:rPr>
                <w:sz w:val="24"/>
                <w:szCs w:val="24"/>
              </w:rPr>
              <w:t>, na forma do Art. 105 da Lei nº 14.133/2021.</w:t>
            </w:r>
          </w:p>
          <w:p w14:paraId="6391BCA8" w14:textId="77777777" w:rsidR="005C2940" w:rsidRPr="00611B07" w:rsidRDefault="005C294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prazo de vigência será automaticamente prorrogado quando seu objeto não for concluído no período firmado no contrato, nos termos do artigo 111 da Lei nº 14.133/2021.</w:t>
            </w:r>
          </w:p>
        </w:tc>
      </w:tr>
      <w:tr w:rsidR="00C76EAC" w:rsidRPr="00611B07" w14:paraId="71B12183" w14:textId="77777777">
        <w:tc>
          <w:tcPr>
            <w:tcW w:w="9344" w:type="dxa"/>
            <w:shd w:val="clear" w:color="auto" w:fill="B7B7B7"/>
          </w:tcPr>
          <w:p w14:paraId="277C96C7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8" w:name="_heading=h.5oycdu33ege8" w:colFirst="0" w:colLast="0"/>
            <w:bookmarkEnd w:id="18"/>
            <w:r w:rsidRPr="00611B07">
              <w:rPr>
                <w:b/>
                <w:smallCaps/>
                <w:color w:val="000000"/>
                <w:sz w:val="24"/>
                <w:szCs w:val="24"/>
              </w:rPr>
              <w:t>7.2.2 De Entrega:</w:t>
            </w:r>
          </w:p>
        </w:tc>
      </w:tr>
      <w:tr w:rsidR="00C76EAC" w:rsidRPr="00611B07" w14:paraId="75C62A37" w14:textId="77777777">
        <w:tc>
          <w:tcPr>
            <w:tcW w:w="9344" w:type="dxa"/>
          </w:tcPr>
          <w:p w14:paraId="335F9AE6" w14:textId="77777777" w:rsidR="00C76EAC" w:rsidRPr="00611B07" w:rsidRDefault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aplica.</w:t>
            </w:r>
            <w:r w:rsidR="00A62998" w:rsidRPr="00611B07">
              <w:rPr>
                <w:sz w:val="24"/>
                <w:szCs w:val="24"/>
              </w:rPr>
              <w:t xml:space="preserve"> </w:t>
            </w:r>
          </w:p>
        </w:tc>
      </w:tr>
      <w:tr w:rsidR="00C76EAC" w:rsidRPr="00611B07" w14:paraId="33310D10" w14:textId="77777777">
        <w:tc>
          <w:tcPr>
            <w:tcW w:w="9344" w:type="dxa"/>
            <w:shd w:val="clear" w:color="auto" w:fill="BFBFBF"/>
          </w:tcPr>
          <w:p w14:paraId="4E4E76D1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7.2.3 De Execução:</w:t>
            </w:r>
          </w:p>
        </w:tc>
      </w:tr>
      <w:tr w:rsidR="00C76EAC" w:rsidRPr="00611B07" w14:paraId="4CE11EF4" w14:textId="77777777">
        <w:tc>
          <w:tcPr>
            <w:tcW w:w="9344" w:type="dxa"/>
          </w:tcPr>
          <w:p w14:paraId="7BCEF02E" w14:textId="5A8EC210" w:rsidR="00C76EAC" w:rsidRPr="00611B07" w:rsidRDefault="00D548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bookmarkStart w:id="19" w:name="_heading=h.h4y5j1f8uw23" w:colFirst="0" w:colLast="0"/>
            <w:bookmarkStart w:id="20" w:name="_Hlk186199109"/>
            <w:bookmarkEnd w:id="19"/>
            <w:r w:rsidRPr="00AE10DE">
              <w:rPr>
                <w:sz w:val="24"/>
                <w:szCs w:val="24"/>
              </w:rPr>
              <w:t xml:space="preserve">A execução deverá ocorrer das </w:t>
            </w:r>
            <w:r w:rsidR="00AE10DE" w:rsidRPr="00AE10DE">
              <w:rPr>
                <w:sz w:val="24"/>
                <w:szCs w:val="24"/>
              </w:rPr>
              <w:t>2</w:t>
            </w:r>
            <w:r w:rsidR="005C51DB">
              <w:rPr>
                <w:sz w:val="24"/>
                <w:szCs w:val="24"/>
              </w:rPr>
              <w:t>0</w:t>
            </w:r>
            <w:r w:rsidR="00AE10DE" w:rsidRPr="00AE10DE">
              <w:rPr>
                <w:sz w:val="24"/>
                <w:szCs w:val="24"/>
              </w:rPr>
              <w:t>h às</w:t>
            </w:r>
            <w:r w:rsidRPr="00AE10DE">
              <w:rPr>
                <w:sz w:val="24"/>
                <w:szCs w:val="24"/>
              </w:rPr>
              <w:t xml:space="preserve"> </w:t>
            </w:r>
            <w:r w:rsidR="00AE10DE" w:rsidRPr="00AE10DE">
              <w:rPr>
                <w:sz w:val="24"/>
                <w:szCs w:val="24"/>
              </w:rPr>
              <w:t>2</w:t>
            </w:r>
            <w:r w:rsidR="005C51DB">
              <w:rPr>
                <w:sz w:val="24"/>
                <w:szCs w:val="24"/>
              </w:rPr>
              <w:t xml:space="preserve">2h </w:t>
            </w:r>
            <w:r w:rsidRPr="00AE10DE">
              <w:rPr>
                <w:sz w:val="24"/>
                <w:szCs w:val="24"/>
              </w:rPr>
              <w:t xml:space="preserve">do </w:t>
            </w:r>
            <w:r w:rsidR="009E5F0D" w:rsidRPr="00AE10DE">
              <w:rPr>
                <w:sz w:val="24"/>
                <w:szCs w:val="24"/>
              </w:rPr>
              <w:t xml:space="preserve">dia </w:t>
            </w:r>
            <w:bookmarkEnd w:id="20"/>
            <w:r w:rsidR="00AE10DE" w:rsidRPr="00AE10DE">
              <w:rPr>
                <w:sz w:val="24"/>
                <w:szCs w:val="24"/>
              </w:rPr>
              <w:t>09 de março de 2025.</w:t>
            </w:r>
          </w:p>
        </w:tc>
      </w:tr>
      <w:tr w:rsidR="00C76EAC" w:rsidRPr="00611B07" w14:paraId="447307D2" w14:textId="77777777">
        <w:tc>
          <w:tcPr>
            <w:tcW w:w="9344" w:type="dxa"/>
            <w:shd w:val="clear" w:color="auto" w:fill="BFBFBF"/>
          </w:tcPr>
          <w:p w14:paraId="736D556C" w14:textId="77777777" w:rsidR="00C76EAC" w:rsidRPr="00611B07" w:rsidRDefault="00A62998" w:rsidP="00D5483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7.2.4 Endereço de execução: </w:t>
            </w:r>
          </w:p>
        </w:tc>
      </w:tr>
      <w:tr w:rsidR="00C76EAC" w:rsidRPr="00611B07" w14:paraId="713D9362" w14:textId="77777777">
        <w:tc>
          <w:tcPr>
            <w:tcW w:w="9344" w:type="dxa"/>
          </w:tcPr>
          <w:p w14:paraId="0BFFD93C" w14:textId="1F4A3AE4" w:rsidR="00C76EAC" w:rsidRPr="00D85586" w:rsidRDefault="00D85586" w:rsidP="00D85586">
            <w:pPr>
              <w:ind w:left="100" w:firstLine="609"/>
              <w:rPr>
                <w:sz w:val="24"/>
                <w:szCs w:val="24"/>
              </w:rPr>
            </w:pPr>
            <w:r w:rsidRPr="00D85586">
              <w:rPr>
                <w:sz w:val="24"/>
                <w:szCs w:val="24"/>
              </w:rPr>
              <w:t xml:space="preserve">Os serviços deverão ser executados na Rua Osvaldo Aranha, em frente </w:t>
            </w:r>
            <w:proofErr w:type="spellStart"/>
            <w:r w:rsidRPr="00D85586">
              <w:rPr>
                <w:sz w:val="24"/>
                <w:szCs w:val="24"/>
              </w:rPr>
              <w:t>a</w:t>
            </w:r>
            <w:proofErr w:type="spellEnd"/>
            <w:r w:rsidRPr="00D85586">
              <w:rPr>
                <w:sz w:val="24"/>
                <w:szCs w:val="24"/>
              </w:rPr>
              <w:t xml:space="preserve"> Câmara de Vereadores, em São Jerônimo – RS.</w:t>
            </w:r>
          </w:p>
        </w:tc>
      </w:tr>
      <w:tr w:rsidR="00C76EAC" w:rsidRPr="00611B07" w14:paraId="19A10AC7" w14:textId="77777777">
        <w:tc>
          <w:tcPr>
            <w:tcW w:w="9344" w:type="dxa"/>
            <w:shd w:val="clear" w:color="auto" w:fill="BFBFBF"/>
          </w:tcPr>
          <w:p w14:paraId="624C0678" w14:textId="77777777" w:rsidR="00C76EAC" w:rsidRPr="00BC4D35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4"/>
                <w:szCs w:val="24"/>
              </w:rPr>
            </w:pPr>
            <w:r w:rsidRPr="00BC4D35">
              <w:rPr>
                <w:b/>
                <w:smallCaps/>
                <w:color w:val="auto"/>
                <w:sz w:val="24"/>
                <w:szCs w:val="24"/>
              </w:rPr>
              <w:lastRenderedPageBreak/>
              <w:t>7.3 Condições de Acondicionamento dos Produtos.</w:t>
            </w:r>
          </w:p>
        </w:tc>
      </w:tr>
      <w:tr w:rsidR="00C76EAC" w:rsidRPr="00611B07" w14:paraId="468EBB50" w14:textId="77777777">
        <w:tc>
          <w:tcPr>
            <w:tcW w:w="9344" w:type="dxa"/>
          </w:tcPr>
          <w:p w14:paraId="52273E52" w14:textId="77777777" w:rsidR="00C76EAC" w:rsidRPr="00BC4D35" w:rsidRDefault="00D54835" w:rsidP="00D54835">
            <w:pPr>
              <w:rPr>
                <w:color w:val="auto"/>
                <w:sz w:val="24"/>
                <w:szCs w:val="24"/>
              </w:rPr>
            </w:pPr>
            <w:r w:rsidRPr="00BC4D35">
              <w:rPr>
                <w:color w:val="auto"/>
                <w:sz w:val="24"/>
                <w:szCs w:val="24"/>
              </w:rPr>
              <w:t xml:space="preserve">Não vislumbra. </w:t>
            </w:r>
          </w:p>
        </w:tc>
      </w:tr>
      <w:tr w:rsidR="00C76EAC" w:rsidRPr="00611B07" w14:paraId="6C1C377A" w14:textId="77777777">
        <w:tc>
          <w:tcPr>
            <w:tcW w:w="9344" w:type="dxa"/>
            <w:shd w:val="clear" w:color="auto" w:fill="BFBFBF"/>
          </w:tcPr>
          <w:p w14:paraId="6CB4B8A3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7.4 Execução do Serviço.</w:t>
            </w:r>
          </w:p>
        </w:tc>
      </w:tr>
      <w:tr w:rsidR="00C76EAC" w:rsidRPr="00611B07" w14:paraId="7FDD5809" w14:textId="77777777">
        <w:tc>
          <w:tcPr>
            <w:tcW w:w="9344" w:type="dxa"/>
          </w:tcPr>
          <w:p w14:paraId="118943AD" w14:textId="77777777" w:rsidR="00D54835" w:rsidRPr="00611B07" w:rsidRDefault="00D54835" w:rsidP="005C297D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No valor final do serviço, deverão estar incluídos todos os custos com pessoal (encargos financeiros, alimentação, hospedagem, </w:t>
            </w:r>
            <w:proofErr w:type="gramStart"/>
            <w:r w:rsidRPr="00611B07">
              <w:rPr>
                <w:sz w:val="24"/>
                <w:szCs w:val="24"/>
              </w:rPr>
              <w:t>diárias e etc.</w:t>
            </w:r>
            <w:proofErr w:type="gramEnd"/>
            <w:r w:rsidRPr="00611B07">
              <w:rPr>
                <w:sz w:val="24"/>
                <w:szCs w:val="24"/>
              </w:rPr>
              <w:t>) impostos e taxas aplicáveis, montagem, guarda e desmontagem de equipamento).</w:t>
            </w:r>
          </w:p>
          <w:p w14:paraId="59F5FD2B" w14:textId="77777777" w:rsidR="00D54835" w:rsidRPr="00611B07" w:rsidRDefault="00D54835" w:rsidP="005C297D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serviço deverá ser prestado com qualidade e em total conformidade com o descrito em contrato;</w:t>
            </w:r>
          </w:p>
          <w:p w14:paraId="4CFE32BC" w14:textId="0D7361EC" w:rsidR="00D54835" w:rsidRPr="00611B07" w:rsidRDefault="00D54835" w:rsidP="005C297D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horário de início da apresentação está previsto no dia </w:t>
            </w:r>
            <w:r w:rsidR="00D85586">
              <w:rPr>
                <w:sz w:val="24"/>
                <w:szCs w:val="24"/>
              </w:rPr>
              <w:t>09/03/2025</w:t>
            </w:r>
            <w:r w:rsidRPr="00611B07">
              <w:rPr>
                <w:sz w:val="24"/>
                <w:szCs w:val="24"/>
              </w:rPr>
              <w:t xml:space="preserve"> com início </w:t>
            </w:r>
            <w:r w:rsidRPr="00AE10DE">
              <w:rPr>
                <w:sz w:val="24"/>
                <w:szCs w:val="24"/>
              </w:rPr>
              <w:t>às</w:t>
            </w:r>
            <w:r w:rsidR="00BD01F6" w:rsidRPr="00AE10DE">
              <w:rPr>
                <w:sz w:val="24"/>
                <w:szCs w:val="24"/>
              </w:rPr>
              <w:t xml:space="preserve"> </w:t>
            </w:r>
            <w:r w:rsidR="00AE10DE" w:rsidRPr="00AE10DE">
              <w:rPr>
                <w:sz w:val="24"/>
                <w:szCs w:val="24"/>
              </w:rPr>
              <w:t>2</w:t>
            </w:r>
            <w:r w:rsidR="005C51DB">
              <w:rPr>
                <w:sz w:val="24"/>
                <w:szCs w:val="24"/>
              </w:rPr>
              <w:t>0</w:t>
            </w:r>
            <w:r w:rsidR="00AE10DE" w:rsidRPr="00AE10DE">
              <w:rPr>
                <w:sz w:val="24"/>
                <w:szCs w:val="24"/>
              </w:rPr>
              <w:t>h</w:t>
            </w:r>
            <w:r w:rsidRPr="00AE10DE">
              <w:rPr>
                <w:sz w:val="24"/>
                <w:szCs w:val="24"/>
              </w:rPr>
              <w:t xml:space="preserve">, com duração de no mínimo </w:t>
            </w:r>
            <w:r w:rsidR="005C51DB">
              <w:rPr>
                <w:sz w:val="24"/>
                <w:szCs w:val="24"/>
              </w:rPr>
              <w:t>2h</w:t>
            </w:r>
            <w:r w:rsidRPr="00611B07">
              <w:rPr>
                <w:sz w:val="24"/>
                <w:szCs w:val="24"/>
              </w:rPr>
              <w:t>. Em caso de atraso o encerramento poderá ser adiado, sem ônus para o município.</w:t>
            </w:r>
          </w:p>
          <w:p w14:paraId="4EED4783" w14:textId="77777777" w:rsidR="00C76EAC" w:rsidRPr="00611B07" w:rsidRDefault="005C297D" w:rsidP="00895B07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color w:val="auto"/>
                <w:sz w:val="24"/>
                <w:szCs w:val="24"/>
              </w:rPr>
              <w:t xml:space="preserve">Em caso de emergência por motivo de força maior, caso fortuito ou fenômeno da natureza, </w:t>
            </w:r>
            <w:proofErr w:type="gramStart"/>
            <w:r w:rsidRPr="00611B07">
              <w:rPr>
                <w:color w:val="auto"/>
                <w:sz w:val="24"/>
                <w:szCs w:val="24"/>
              </w:rPr>
              <w:t>exemplificando</w:t>
            </w:r>
            <w:proofErr w:type="gramEnd"/>
            <w:r w:rsidRPr="00611B07">
              <w:rPr>
                <w:color w:val="auto"/>
                <w:sz w:val="24"/>
                <w:szCs w:val="24"/>
              </w:rPr>
              <w:t xml:space="preserve"> mas não se limitando a fortes chuvas; tempestade com desmoronamento de barreira; blackout; qualquer fato imprevisível e invencível capaz de realizar o evento, poderá ser alterado a data e/ou o local do evento. </w:t>
            </w:r>
          </w:p>
        </w:tc>
      </w:tr>
      <w:tr w:rsidR="00C76EAC" w:rsidRPr="00611B07" w14:paraId="044543A0" w14:textId="77777777">
        <w:tc>
          <w:tcPr>
            <w:tcW w:w="9344" w:type="dxa"/>
            <w:shd w:val="clear" w:color="auto" w:fill="BFBFBF"/>
          </w:tcPr>
          <w:p w14:paraId="69873D3D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7.5 Pós Venda e Garantia.</w:t>
            </w:r>
          </w:p>
        </w:tc>
      </w:tr>
      <w:tr w:rsidR="00C76EAC" w:rsidRPr="00611B07" w14:paraId="02DEAC23" w14:textId="77777777">
        <w:tc>
          <w:tcPr>
            <w:tcW w:w="9344" w:type="dxa"/>
          </w:tcPr>
          <w:p w14:paraId="70400B44" w14:textId="4E7F7C52" w:rsidR="00C76EAC" w:rsidRPr="00611B07" w:rsidRDefault="007C4FBA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A </w:t>
            </w:r>
            <w:r w:rsidR="00BD01F6">
              <w:rPr>
                <w:sz w:val="24"/>
                <w:szCs w:val="24"/>
              </w:rPr>
              <w:t>banda</w:t>
            </w:r>
            <w:r w:rsidRPr="00611B07">
              <w:rPr>
                <w:sz w:val="24"/>
                <w:szCs w:val="24"/>
              </w:rPr>
              <w:t xml:space="preserve"> deverá estar disponível de acordo com o solicitado até o término do horário da sua apresentação, prevista para </w:t>
            </w:r>
            <w:proofErr w:type="gramStart"/>
            <w:r w:rsidRPr="00611B07">
              <w:rPr>
                <w:sz w:val="24"/>
                <w:szCs w:val="24"/>
              </w:rPr>
              <w:t>às</w:t>
            </w:r>
            <w:proofErr w:type="gramEnd"/>
            <w:r w:rsidRPr="00611B07">
              <w:rPr>
                <w:sz w:val="24"/>
                <w:szCs w:val="24"/>
              </w:rPr>
              <w:t xml:space="preserve"> </w:t>
            </w:r>
            <w:r w:rsidR="005C51DB">
              <w:rPr>
                <w:sz w:val="24"/>
                <w:szCs w:val="24"/>
              </w:rPr>
              <w:t>22h</w:t>
            </w:r>
            <w:r w:rsidR="00BD01F6">
              <w:rPr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 xml:space="preserve">do dia </w:t>
            </w:r>
            <w:r w:rsidR="005C51DB">
              <w:rPr>
                <w:sz w:val="24"/>
                <w:szCs w:val="24"/>
              </w:rPr>
              <w:t>09 de março de 2025.</w:t>
            </w:r>
          </w:p>
          <w:p w14:paraId="63FD2E1B" w14:textId="77777777" w:rsidR="007C4FBA" w:rsidRPr="00611B07" w:rsidRDefault="007C4FBA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prazo de garantia contratual dos serviços está estabelecido na Lei nº 8.078, de 11 de setembro de 1990 (Código de Defesa do Consumidor – CDC).</w:t>
            </w:r>
          </w:p>
        </w:tc>
      </w:tr>
      <w:tr w:rsidR="00C76EAC" w:rsidRPr="00611B07" w14:paraId="12E35029" w14:textId="77777777">
        <w:tc>
          <w:tcPr>
            <w:tcW w:w="9344" w:type="dxa"/>
            <w:shd w:val="clear" w:color="auto" w:fill="BFBFBF"/>
          </w:tcPr>
          <w:p w14:paraId="337E6487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7.6 Qual a rotina de fiscalização será adotada?</w:t>
            </w:r>
          </w:p>
        </w:tc>
      </w:tr>
      <w:tr w:rsidR="00C76EAC" w:rsidRPr="00611B07" w14:paraId="66E67188" w14:textId="77777777">
        <w:tc>
          <w:tcPr>
            <w:tcW w:w="9344" w:type="dxa"/>
          </w:tcPr>
          <w:p w14:paraId="2446AA6C" w14:textId="77777777" w:rsidR="00BD01F6" w:rsidRPr="004A2678" w:rsidRDefault="00BD01F6" w:rsidP="00BD01F6">
            <w:pPr>
              <w:rPr>
                <w:color w:val="auto"/>
                <w:sz w:val="24"/>
                <w:szCs w:val="24"/>
              </w:rPr>
            </w:pPr>
            <w:r w:rsidRPr="004A2678">
              <w:rPr>
                <w:color w:val="auto"/>
                <w:sz w:val="24"/>
                <w:szCs w:val="24"/>
              </w:rPr>
              <w:t xml:space="preserve">O fiscal da contratação irá verificar a conformidade </w:t>
            </w:r>
            <w:r>
              <w:rPr>
                <w:color w:val="auto"/>
                <w:sz w:val="24"/>
                <w:szCs w:val="24"/>
              </w:rPr>
              <w:t>dos serviços</w:t>
            </w:r>
            <w:r w:rsidRPr="004A2678">
              <w:rPr>
                <w:color w:val="auto"/>
                <w:sz w:val="24"/>
                <w:szCs w:val="24"/>
              </w:rPr>
              <w:t xml:space="preserve"> com as especificações constantes no termo de referência e na proposta, bem como acompanhar se o prazo de execução foi respeitado</w:t>
            </w:r>
            <w:r>
              <w:rPr>
                <w:color w:val="auto"/>
                <w:sz w:val="24"/>
                <w:szCs w:val="24"/>
              </w:rPr>
              <w:t xml:space="preserve"> e está sendo cumprido.</w:t>
            </w:r>
          </w:p>
          <w:p w14:paraId="161CB8B3" w14:textId="4604C5AE" w:rsidR="00AD72EB" w:rsidRPr="00611B07" w:rsidRDefault="00BD01F6" w:rsidP="00BD01F6">
            <w:pPr>
              <w:rPr>
                <w:sz w:val="24"/>
                <w:szCs w:val="24"/>
              </w:rPr>
            </w:pPr>
            <w:r w:rsidRPr="004A2678">
              <w:rPr>
                <w:color w:val="auto"/>
                <w:sz w:val="24"/>
                <w:szCs w:val="24"/>
              </w:rPr>
              <w:t xml:space="preserve">O Fiscal Técnico será responsável pelo recebimento e conferência </w:t>
            </w:r>
            <w:r>
              <w:rPr>
                <w:color w:val="auto"/>
                <w:sz w:val="24"/>
                <w:szCs w:val="24"/>
              </w:rPr>
              <w:t>dos serviços</w:t>
            </w:r>
            <w:r w:rsidRPr="004A2678">
              <w:rPr>
                <w:color w:val="auto"/>
                <w:sz w:val="24"/>
                <w:szCs w:val="24"/>
              </w:rPr>
              <w:t>, bem como pela indicação de eventual divergência em relação às especificações descritas no termo de referência, observado o disposto no Decreto Municipal nº 5.397/2024</w:t>
            </w:r>
          </w:p>
        </w:tc>
      </w:tr>
      <w:tr w:rsidR="00C76EAC" w:rsidRPr="00611B07" w14:paraId="25960D64" w14:textId="77777777">
        <w:tc>
          <w:tcPr>
            <w:tcW w:w="9344" w:type="dxa"/>
            <w:shd w:val="clear" w:color="auto" w:fill="BFBFBF"/>
          </w:tcPr>
          <w:p w14:paraId="319E6BB0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7.7 Expectativa de Vida do Objeto ou do Resultado do Serviço</w:t>
            </w:r>
          </w:p>
        </w:tc>
      </w:tr>
      <w:tr w:rsidR="00C76EAC" w:rsidRPr="00611B07" w14:paraId="0EA30CBE" w14:textId="77777777">
        <w:tc>
          <w:tcPr>
            <w:tcW w:w="9344" w:type="dxa"/>
          </w:tcPr>
          <w:p w14:paraId="088C6FA0" w14:textId="1B8CD43D" w:rsidR="00C76EAC" w:rsidRPr="00611B07" w:rsidRDefault="005C297D" w:rsidP="005C297D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resultado deverá surtir até o final da apresentação, prevista para </w:t>
            </w:r>
            <w:proofErr w:type="gramStart"/>
            <w:r w:rsidRPr="00611B07">
              <w:rPr>
                <w:sz w:val="24"/>
                <w:szCs w:val="24"/>
              </w:rPr>
              <w:t>às</w:t>
            </w:r>
            <w:proofErr w:type="gramEnd"/>
            <w:r w:rsidRPr="00611B07">
              <w:rPr>
                <w:sz w:val="24"/>
                <w:szCs w:val="24"/>
              </w:rPr>
              <w:t xml:space="preserve"> </w:t>
            </w:r>
            <w:r w:rsidR="008D3F9F" w:rsidRPr="008D3F9F">
              <w:rPr>
                <w:sz w:val="24"/>
                <w:szCs w:val="24"/>
              </w:rPr>
              <w:t>2</w:t>
            </w:r>
            <w:r w:rsidR="005C51DB">
              <w:rPr>
                <w:sz w:val="24"/>
                <w:szCs w:val="24"/>
              </w:rPr>
              <w:t>2h</w:t>
            </w:r>
            <w:r w:rsidR="00BD01F6">
              <w:rPr>
                <w:sz w:val="24"/>
                <w:szCs w:val="24"/>
              </w:rPr>
              <w:t xml:space="preserve"> do dia </w:t>
            </w:r>
            <w:r w:rsidR="00D85586">
              <w:rPr>
                <w:sz w:val="24"/>
                <w:szCs w:val="24"/>
              </w:rPr>
              <w:t>09 de março de 2025.</w:t>
            </w:r>
          </w:p>
        </w:tc>
      </w:tr>
      <w:tr w:rsidR="00C76EAC" w:rsidRPr="00611B07" w14:paraId="68B6BA13" w14:textId="77777777">
        <w:tc>
          <w:tcPr>
            <w:tcW w:w="9344" w:type="dxa"/>
            <w:shd w:val="clear" w:color="auto" w:fill="BFBFBF"/>
          </w:tcPr>
          <w:p w14:paraId="202C90AB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 xml:space="preserve">7.8 </w:t>
            </w:r>
            <w:r w:rsidRPr="00611B07">
              <w:rPr>
                <w:b/>
                <w:smallCaps/>
                <w:sz w:val="24"/>
                <w:szCs w:val="24"/>
              </w:rPr>
              <w:t>Obrigações da Contratada</w:t>
            </w:r>
          </w:p>
        </w:tc>
      </w:tr>
      <w:tr w:rsidR="00C76EAC" w:rsidRPr="00611B07" w14:paraId="10515BCC" w14:textId="77777777">
        <w:tc>
          <w:tcPr>
            <w:tcW w:w="9344" w:type="dxa"/>
          </w:tcPr>
          <w:p w14:paraId="450D4F75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bookmarkStart w:id="21" w:name="_Hlk186199293"/>
            <w:r w:rsidRPr="00611B07">
              <w:rPr>
                <w:sz w:val="24"/>
                <w:szCs w:val="24"/>
              </w:rPr>
              <w:t>a) a prestar, arcar e cumprir fielmente todo o objeto, atribuições, obrigações e responsabilidades deste instrumento;</w:t>
            </w:r>
          </w:p>
          <w:p w14:paraId="2AAE0C34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b) totalmente responsável pelo gerenciamento e responsabilidade técnica acerca objeto;</w:t>
            </w:r>
          </w:p>
          <w:p w14:paraId="7216F26A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c) quanto a todos os custos relativos as horas extras e deslocamentos de pessoal ou de materiais, equipamentos e maquinários necessários à execução deste instrumento;</w:t>
            </w:r>
          </w:p>
          <w:p w14:paraId="755ED04E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611B07">
              <w:rPr>
                <w:sz w:val="24"/>
                <w:szCs w:val="24"/>
              </w:rPr>
              <w:t>d) única e exclusivamente quanto a quaisquer ônus e obrigações concernentes as legislações sociais, trabalhistas, fiscais, securitárias, previdenciárias e comerciais e de cunho autoral e quaisquer outras despesas decorrentes deste instrumento;</w:t>
            </w:r>
          </w:p>
          <w:p w14:paraId="516A2DA8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e) em disponibilizar, as suas expensas, todo e qualquer outro recurso, seja ele de que natureza for, necessário a plena e total execução do objeto;</w:t>
            </w:r>
          </w:p>
          <w:p w14:paraId="71666078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f) por toda a manutenção, guarda, segurança e conservação do material, equipamentos e produtos relacionados as suas atividades, seja de sua propriedade ou não, arcando com quaisquer custos ou ônus, fora dos locais próprios e estipulados pela CONTRATANTE como camarins, palco e compartimentos propriamente designados para tal;</w:t>
            </w:r>
          </w:p>
          <w:p w14:paraId="7F8FBEA5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g) a utilizar as técnicas adequadas para efetivar as atividades, respondendo ainda por todo e qualquer prejuízo, seja de natureza civil ou criminal, que causar ao Município de São Jerônimo e a qualquer terceiro;</w:t>
            </w:r>
          </w:p>
          <w:p w14:paraId="4891C53D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h) quanto a todas as responsabilidades, reparações civis, criminais e quaisquer indenizações que surgirem em virtude de dano direto causado ao Município de São Jerônimo e a qualquer terceiro, decorrentes de ação ou omissão, culpa e/ou dolo, inclusive por seus empregados, profissionais ou prepostos, ficando assegurado o direito de regresso;</w:t>
            </w:r>
          </w:p>
          <w:p w14:paraId="1B489466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i) em assumir todos os custos, sejam eles de que natureza forem, necessários à execução deste contrato;</w:t>
            </w:r>
          </w:p>
          <w:p w14:paraId="4A71BB5C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¡) em facilitar que o Município de São Jerônimo acompanhe e fiscalize as atividades, fornecendo ao mesmo todas as informações e esclarecimentos solicitados, o que não exime a CONTRATADA, de nenhuma forma, de sua plena, total e exclusiva responsabilidade quanto ao cumprimento do objeto e demais atribuições deste instrumento;</w:t>
            </w:r>
          </w:p>
          <w:p w14:paraId="082D9C01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k) a produção, administração e coordenação de suas atividades;</w:t>
            </w:r>
          </w:p>
          <w:p w14:paraId="58C69533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l) em comunicar ao Município de São Jerônimo a ocorrência de qualquer fato ou condição que possa impedir a execução do objeto (por escrito), ficando, neste caso, totalmente responsável quanto ao ressarcimento ao Município de São Jerônimo de toda e qualquer perda e prejuízo, seja a que título ou natureza for (inclusive de ordem econômica), e da devolução de quaisquer valores até então recebidos (acrescidos de multa quando aplicável, juros, correção monetária e demais cominações legais), sob pena de aplicação das medidas legais cabíveis; </w:t>
            </w:r>
          </w:p>
          <w:p w14:paraId="5556A044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m) em providenciar, por sua exclusiva e total responsabilidade, todos os alvarás, licenças, autorizações e materiais necessários a execução do objeto, salvo aqueles de responsabilidade do Município de São Jerônimo.</w:t>
            </w:r>
          </w:p>
          <w:p w14:paraId="774F2944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n) quanto a quaisquer acontecimentos que porventura ocorrerem pela execução deste instrumento, arcando com todos os custos, ônus e responsabilidades;</w:t>
            </w:r>
          </w:p>
          <w:p w14:paraId="32EF0A5E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611B07">
              <w:rPr>
                <w:sz w:val="24"/>
                <w:szCs w:val="24"/>
              </w:rPr>
              <w:t xml:space="preserve">o) em proceder a retirada, findo o contrato, de todo e qualquer material e equipamento relacionado a execução do objeto, arcando com todos os custos para </w:t>
            </w:r>
            <w:proofErr w:type="gramStart"/>
            <w:r w:rsidRPr="00611B07">
              <w:rPr>
                <w:sz w:val="24"/>
                <w:szCs w:val="24"/>
              </w:rPr>
              <w:t>o mesmo</w:t>
            </w:r>
            <w:proofErr w:type="gramEnd"/>
            <w:r w:rsidRPr="00611B07">
              <w:rPr>
                <w:sz w:val="24"/>
                <w:szCs w:val="24"/>
              </w:rPr>
              <w:t>;</w:t>
            </w:r>
          </w:p>
          <w:p w14:paraId="176D8AF2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p) em manter contato permanente com o Município de São Jerônimo e facilitar a comunicação que se fizer necessária, bem como atender as decisões e orientações correlatas a organização do evento;</w:t>
            </w:r>
          </w:p>
          <w:p w14:paraId="607834BD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q) em cumprir fielmente as disposições legais aplicáveis à espécie e aquelas apresentadas pelo Município de São Jerônimo meios e condições necessárias ao acompanhamento, supervisão e fiscalização acerca da execução do objeto e demais finalidades deste instrumento;</w:t>
            </w:r>
          </w:p>
          <w:p w14:paraId="7E8C13CB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r) única e exclusivamente pelo efetivo cumprimento de todo o objeto e demais atribuições, obrigações e responsabilidades;</w:t>
            </w:r>
          </w:p>
          <w:p w14:paraId="5EE04A7B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s) a fornecer pessoal habilitado, capacitado e treinado para a execução de todo o objeto;</w:t>
            </w:r>
          </w:p>
          <w:p w14:paraId="5D9634B6" w14:textId="77777777" w:rsidR="005C297D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Cs/>
                <w:sz w:val="24"/>
                <w:szCs w:val="24"/>
              </w:rPr>
            </w:pPr>
            <w:r w:rsidRPr="00611B07">
              <w:rPr>
                <w:bCs/>
                <w:sz w:val="24"/>
                <w:szCs w:val="24"/>
              </w:rPr>
              <w:t xml:space="preserve"> t) única e exclusivamente quanto a quaisquer danos causados ao equipamento, material ou produto utilizado para execução das suas atividades, a exceção dos casos previstos no contrato onde a CONTRATANTE se responsabiliza pela guarda;</w:t>
            </w:r>
          </w:p>
          <w:p w14:paraId="32ACCEF5" w14:textId="480295B1" w:rsidR="00D85586" w:rsidRPr="00611B07" w:rsidRDefault="00D85586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u) </w:t>
            </w:r>
            <w:bookmarkStart w:id="22" w:name="_Hlk189491820"/>
            <w:r>
              <w:rPr>
                <w:bCs/>
                <w:sz w:val="24"/>
                <w:szCs w:val="24"/>
              </w:rPr>
              <w:t>A empresa será responsável por fornecer a sonorização e a iluminação do evento.</w:t>
            </w:r>
            <w:bookmarkEnd w:id="22"/>
          </w:p>
          <w:p w14:paraId="1B831F38" w14:textId="79A404E3" w:rsidR="005C297D" w:rsidRPr="00611B07" w:rsidRDefault="005C297D" w:rsidP="00BD0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="000A0AC3">
              <w:rPr>
                <w:bCs/>
                <w:sz w:val="24"/>
                <w:szCs w:val="24"/>
              </w:rPr>
              <w:t>v</w:t>
            </w:r>
            <w:r w:rsidRPr="00611B07">
              <w:rPr>
                <w:bCs/>
                <w:sz w:val="24"/>
                <w:szCs w:val="24"/>
              </w:rPr>
              <w:t xml:space="preserve">) providenciar a apresentação da </w:t>
            </w:r>
            <w:r w:rsidR="00BD01F6">
              <w:rPr>
                <w:bCs/>
                <w:sz w:val="24"/>
                <w:szCs w:val="24"/>
              </w:rPr>
              <w:t>banda</w:t>
            </w:r>
            <w:r w:rsidRPr="00611B07">
              <w:rPr>
                <w:bCs/>
                <w:sz w:val="24"/>
                <w:szCs w:val="24"/>
              </w:rPr>
              <w:t xml:space="preserve"> sem atrasos, no horário determinado</w:t>
            </w: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AE10DE">
              <w:rPr>
                <w:b/>
                <w:bCs/>
                <w:sz w:val="24"/>
                <w:szCs w:val="24"/>
              </w:rPr>
              <w:t xml:space="preserve">(com previsão de início para as </w:t>
            </w:r>
            <w:r w:rsidR="00AE10DE" w:rsidRPr="00AE10DE">
              <w:rPr>
                <w:b/>
                <w:bCs/>
                <w:sz w:val="24"/>
                <w:szCs w:val="24"/>
              </w:rPr>
              <w:t>2</w:t>
            </w:r>
            <w:r w:rsidR="005C51DB">
              <w:rPr>
                <w:b/>
                <w:bCs/>
                <w:sz w:val="24"/>
                <w:szCs w:val="24"/>
              </w:rPr>
              <w:t>0</w:t>
            </w:r>
            <w:r w:rsidR="00AE10DE" w:rsidRPr="00AE10DE">
              <w:rPr>
                <w:b/>
                <w:bCs/>
                <w:sz w:val="24"/>
                <w:szCs w:val="24"/>
              </w:rPr>
              <w:t>h</w:t>
            </w:r>
            <w:r w:rsidRPr="00AE10DE">
              <w:rPr>
                <w:bCs/>
                <w:sz w:val="24"/>
                <w:szCs w:val="24"/>
              </w:rPr>
              <w:t xml:space="preserve">) </w:t>
            </w:r>
            <w:r w:rsidRPr="00611B07">
              <w:rPr>
                <w:bCs/>
                <w:sz w:val="24"/>
                <w:szCs w:val="24"/>
              </w:rPr>
              <w:t xml:space="preserve">e conforme programação oficial </w:t>
            </w:r>
            <w:r w:rsidR="00BD01F6">
              <w:rPr>
                <w:bCs/>
                <w:sz w:val="24"/>
                <w:szCs w:val="24"/>
              </w:rPr>
              <w:t>do evento;</w:t>
            </w:r>
          </w:p>
        </w:tc>
      </w:tr>
      <w:bookmarkEnd w:id="21"/>
      <w:tr w:rsidR="00C76EAC" w:rsidRPr="00611B07" w14:paraId="2C034656" w14:textId="77777777">
        <w:tc>
          <w:tcPr>
            <w:tcW w:w="9344" w:type="dxa"/>
            <w:shd w:val="clear" w:color="auto" w:fill="BFBFBF"/>
          </w:tcPr>
          <w:p w14:paraId="1C3B5A48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lastRenderedPageBreak/>
              <w:t xml:space="preserve">7.9 </w:t>
            </w:r>
            <w:r w:rsidRPr="00611B07">
              <w:rPr>
                <w:b/>
                <w:smallCaps/>
                <w:sz w:val="24"/>
                <w:szCs w:val="24"/>
              </w:rPr>
              <w:t>Obrigações do Município</w:t>
            </w:r>
          </w:p>
        </w:tc>
      </w:tr>
      <w:tr w:rsidR="00C76EAC" w:rsidRPr="00611B07" w14:paraId="26721695" w14:textId="77777777">
        <w:tc>
          <w:tcPr>
            <w:tcW w:w="9344" w:type="dxa"/>
          </w:tcPr>
          <w:p w14:paraId="14AE2457" w14:textId="77777777" w:rsidR="00895B07" w:rsidRPr="00611B07" w:rsidRDefault="00895B07" w:rsidP="00A06FDF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bookmarkStart w:id="23" w:name="_heading=h.gjdgxs" w:colFirst="0" w:colLast="0"/>
            <w:bookmarkEnd w:id="23"/>
            <w:r w:rsidRPr="00611B07">
              <w:rPr>
                <w:sz w:val="24"/>
                <w:szCs w:val="24"/>
              </w:rPr>
              <w:t xml:space="preserve">Efetuar o devido pagamento à contratada; </w:t>
            </w:r>
          </w:p>
          <w:p w14:paraId="77B4E1F0" w14:textId="77777777" w:rsidR="00895B07" w:rsidRPr="00611B07" w:rsidRDefault="00895B07" w:rsidP="00A06FDF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Dar à contratada as condições necessárias à regular execução do contrato; </w:t>
            </w:r>
          </w:p>
          <w:p w14:paraId="714CA733" w14:textId="77777777" w:rsidR="00895B07" w:rsidRPr="00611B07" w:rsidRDefault="00895B07" w:rsidP="00A06FDF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Fiscalizar o cumprimento das obrigações contratuais.</w:t>
            </w:r>
          </w:p>
          <w:p w14:paraId="24B748D7" w14:textId="22CCA430" w:rsidR="00A06FDF" w:rsidRPr="000E6712" w:rsidRDefault="00895B07" w:rsidP="000E6712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Em caso de irregularidade não sanada pela empresa contratada, o Município reduzirá a termo os fatos ocorridos para aplicação de sanções;</w:t>
            </w:r>
          </w:p>
        </w:tc>
      </w:tr>
      <w:tr w:rsidR="00C76EAC" w:rsidRPr="00611B07" w14:paraId="7E06797C" w14:textId="77777777">
        <w:tc>
          <w:tcPr>
            <w:tcW w:w="9344" w:type="dxa"/>
            <w:shd w:val="clear" w:color="auto" w:fill="BFBFBF"/>
          </w:tcPr>
          <w:p w14:paraId="01D907A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8. PARCELAMENTO DA CONTRATAÇÃO</w:t>
            </w:r>
          </w:p>
        </w:tc>
      </w:tr>
      <w:tr w:rsidR="00C76EAC" w:rsidRPr="00611B07" w14:paraId="2798FC2F" w14:textId="77777777">
        <w:tc>
          <w:tcPr>
            <w:tcW w:w="9344" w:type="dxa"/>
            <w:shd w:val="clear" w:color="auto" w:fill="BFBFBF"/>
          </w:tcPr>
          <w:p w14:paraId="596F8D9F" w14:textId="77777777" w:rsidR="00C76EAC" w:rsidRPr="00611B07" w:rsidRDefault="00A62998" w:rsidP="00895B0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24" w:name="_heading=h.83nsyfs4r3ee" w:colFirst="0" w:colLast="0"/>
            <w:bookmarkEnd w:id="24"/>
            <w:r w:rsidRPr="00611B07">
              <w:rPr>
                <w:b/>
                <w:smallCaps/>
                <w:color w:val="000000"/>
                <w:sz w:val="24"/>
                <w:szCs w:val="24"/>
              </w:rPr>
              <w:t>8.1 O objeto será dividido em lotes? Não</w:t>
            </w:r>
          </w:p>
        </w:tc>
      </w:tr>
      <w:tr w:rsidR="00C76EAC" w:rsidRPr="00611B07" w14:paraId="6D3E6E4C" w14:textId="77777777">
        <w:tc>
          <w:tcPr>
            <w:tcW w:w="9344" w:type="dxa"/>
          </w:tcPr>
          <w:p w14:paraId="330F4E5F" w14:textId="77777777" w:rsidR="00C76EAC" w:rsidRPr="00611B07" w:rsidRDefault="00895B0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color w:val="000000"/>
                <w:sz w:val="24"/>
                <w:szCs w:val="24"/>
              </w:rPr>
              <w:t xml:space="preserve">Não será dividido em lote. </w:t>
            </w:r>
            <w:r w:rsidR="00A62998" w:rsidRPr="00611B0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76EAC" w:rsidRPr="00611B07" w14:paraId="7E22D2B1" w14:textId="77777777">
        <w:tc>
          <w:tcPr>
            <w:tcW w:w="9344" w:type="dxa"/>
            <w:shd w:val="clear" w:color="auto" w:fill="BFBFBF"/>
          </w:tcPr>
          <w:p w14:paraId="0F1A470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8.2 A entrega será em parcela única ou seguirá um cronograma?</w:t>
            </w:r>
          </w:p>
        </w:tc>
      </w:tr>
      <w:tr w:rsidR="00C76EAC" w:rsidRPr="00611B07" w14:paraId="4278D9EB" w14:textId="77777777">
        <w:tc>
          <w:tcPr>
            <w:tcW w:w="9344" w:type="dxa"/>
          </w:tcPr>
          <w:p w14:paraId="18F9CEA2" w14:textId="77777777" w:rsidR="00C76EAC" w:rsidRPr="00611B07" w:rsidRDefault="00895B07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serviço será </w:t>
            </w:r>
            <w:r w:rsidR="00F1193E" w:rsidRPr="00611B07">
              <w:rPr>
                <w:sz w:val="24"/>
                <w:szCs w:val="24"/>
              </w:rPr>
              <w:t>em parcela única, pois o show acontecerá somente na data e horário já mencionado neste ETP.</w:t>
            </w:r>
          </w:p>
        </w:tc>
      </w:tr>
      <w:tr w:rsidR="00C76EAC" w:rsidRPr="00611B07" w14:paraId="6E5F14D4" w14:textId="77777777">
        <w:tc>
          <w:tcPr>
            <w:tcW w:w="9344" w:type="dxa"/>
            <w:shd w:val="clear" w:color="auto" w:fill="BFBFBF"/>
          </w:tcPr>
          <w:p w14:paraId="314CE7A3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8.3 O pagamento será integral ou parcelado?</w:t>
            </w:r>
          </w:p>
        </w:tc>
      </w:tr>
      <w:tr w:rsidR="00C76EAC" w:rsidRPr="00611B07" w14:paraId="65B3DE81" w14:textId="77777777">
        <w:tc>
          <w:tcPr>
            <w:tcW w:w="9344" w:type="dxa"/>
          </w:tcPr>
          <w:p w14:paraId="50AF0732" w14:textId="77777777" w:rsidR="00C76EAC" w:rsidRPr="00611B07" w:rsidRDefault="00F1193E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No município de São Jerônimo, os prazos de pagamento são regulados pelo Decreto Municipal 5.394 de 10 de janeiro de 2024, por se tratar de</w:t>
            </w:r>
            <w:r w:rsidRPr="00611B07">
              <w:rPr>
                <w:b/>
                <w:sz w:val="24"/>
                <w:szCs w:val="24"/>
              </w:rPr>
              <w:t xml:space="preserve"> serviços,</w:t>
            </w:r>
            <w:r w:rsidRPr="00611B07">
              <w:rPr>
                <w:sz w:val="24"/>
                <w:szCs w:val="24"/>
              </w:rPr>
              <w:t xml:space="preserve"> após o fiscal receber o documento fiscal, em conjunto com o gestor do contrato, terá o prazo de 5 (cinco) dias úteis para proceder a liquidação da despesa e entregar nota fiscal na </w:t>
            </w:r>
            <w:r w:rsidRPr="00611B07">
              <w:rPr>
                <w:sz w:val="24"/>
                <w:szCs w:val="24"/>
              </w:rPr>
              <w:lastRenderedPageBreak/>
              <w:t xml:space="preserve">Coordenadoria de Contabilidade. Após isso, o pagamento será realizado no prazo de 08 (oito) dias úteis na conta informada pelo contratado. </w:t>
            </w:r>
          </w:p>
        </w:tc>
      </w:tr>
      <w:tr w:rsidR="00C76EAC" w:rsidRPr="00611B07" w14:paraId="08E7B439" w14:textId="77777777">
        <w:tc>
          <w:tcPr>
            <w:tcW w:w="9344" w:type="dxa"/>
            <w:shd w:val="clear" w:color="auto" w:fill="BFBFBF"/>
          </w:tcPr>
          <w:p w14:paraId="406BF6CC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lastRenderedPageBreak/>
              <w:t>8.4 A aquisição será por registro</w:t>
            </w:r>
            <w:r w:rsidR="00F1193E" w:rsidRPr="00611B07">
              <w:rPr>
                <w:b/>
                <w:smallCaps/>
                <w:color w:val="000000"/>
                <w:sz w:val="24"/>
                <w:szCs w:val="24"/>
              </w:rPr>
              <w:t xml:space="preserve"> de preços?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>Não</w:t>
            </w:r>
          </w:p>
        </w:tc>
      </w:tr>
      <w:tr w:rsidR="00C76EAC" w:rsidRPr="00611B07" w14:paraId="73738F5F" w14:textId="77777777">
        <w:tc>
          <w:tcPr>
            <w:tcW w:w="9344" w:type="dxa"/>
          </w:tcPr>
          <w:p w14:paraId="3BF9A674" w14:textId="53ED97CC" w:rsidR="00C76EAC" w:rsidRPr="00611B07" w:rsidRDefault="00F1193E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será por Registro de Preços</w:t>
            </w:r>
            <w:r w:rsidR="00BD01F6">
              <w:rPr>
                <w:sz w:val="24"/>
                <w:szCs w:val="24"/>
              </w:rPr>
              <w:t>, haja vista que será um show com data única e já programada.</w:t>
            </w:r>
          </w:p>
        </w:tc>
      </w:tr>
      <w:tr w:rsidR="00C76EAC" w:rsidRPr="00611B07" w14:paraId="257CFA3A" w14:textId="77777777">
        <w:tc>
          <w:tcPr>
            <w:tcW w:w="9344" w:type="dxa"/>
            <w:shd w:val="clear" w:color="auto" w:fill="BFBFBF"/>
          </w:tcPr>
          <w:p w14:paraId="33502A8C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9. RESULTADOS PRETENDIDOS COM A CONTRATAÇÃO</w:t>
            </w:r>
          </w:p>
        </w:tc>
      </w:tr>
      <w:tr w:rsidR="00C76EAC" w:rsidRPr="00611B07" w14:paraId="5CD557F7" w14:textId="77777777">
        <w:tc>
          <w:tcPr>
            <w:tcW w:w="9344" w:type="dxa"/>
          </w:tcPr>
          <w:p w14:paraId="469853D8" w14:textId="525BC98C" w:rsidR="00C76EAC" w:rsidRPr="00611B07" w:rsidRDefault="00F1193E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Realizar </w:t>
            </w:r>
            <w:r w:rsidR="00782180">
              <w:rPr>
                <w:sz w:val="24"/>
                <w:szCs w:val="24"/>
              </w:rPr>
              <w:t xml:space="preserve">um evento para </w:t>
            </w:r>
            <w:r w:rsidR="00133FDF">
              <w:rPr>
                <w:sz w:val="24"/>
                <w:szCs w:val="24"/>
              </w:rPr>
              <w:t>o Carnaval</w:t>
            </w:r>
            <w:r w:rsidR="00BD01F6">
              <w:rPr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com uma atração que tenha a experiência e relevância compatíveis com a magnitude da celebração planejada pela administração municipal, conforme descrito neste ETP.</w:t>
            </w:r>
          </w:p>
        </w:tc>
      </w:tr>
      <w:tr w:rsidR="00C76EAC" w:rsidRPr="00611B07" w14:paraId="30B62B9E" w14:textId="77777777">
        <w:tc>
          <w:tcPr>
            <w:tcW w:w="9344" w:type="dxa"/>
            <w:shd w:val="clear" w:color="auto" w:fill="BFBFBF"/>
          </w:tcPr>
          <w:p w14:paraId="7F9C780B" w14:textId="61FBDA70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10. OUTRAS PROVIDENCIAS A SEREM ADOTADA</w:t>
            </w:r>
            <w:r w:rsidR="00186FA5"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 xml:space="preserve">S PELA ADMINISTRAÇÃO: </w:t>
            </w:r>
            <w:r w:rsidR="003E655D">
              <w:rPr>
                <w:b/>
                <w:smallCaps/>
                <w:color w:val="000000"/>
                <w:sz w:val="24"/>
                <w:szCs w:val="24"/>
                <w:u w:val="single"/>
              </w:rPr>
              <w:t>Não.</w:t>
            </w:r>
          </w:p>
        </w:tc>
      </w:tr>
      <w:tr w:rsidR="00C76EAC" w:rsidRPr="00611B07" w14:paraId="33B054E7" w14:textId="77777777">
        <w:tc>
          <w:tcPr>
            <w:tcW w:w="9344" w:type="dxa"/>
          </w:tcPr>
          <w:p w14:paraId="57B41C59" w14:textId="5C0AA555" w:rsidR="00C76EAC" w:rsidRPr="00611B07" w:rsidRDefault="00542EA0">
            <w:pPr>
              <w:rPr>
                <w:sz w:val="24"/>
                <w:szCs w:val="24"/>
              </w:rPr>
            </w:pPr>
            <w:r w:rsidRPr="003B6A1D">
              <w:rPr>
                <w:color w:val="auto"/>
                <w:sz w:val="24"/>
                <w:szCs w:val="24"/>
              </w:rPr>
              <w:t>Não é necessário a publicação de extrato do edital referente a esta contratação no Diário Oficial do Estado</w:t>
            </w:r>
            <w:r>
              <w:rPr>
                <w:color w:val="auto"/>
                <w:sz w:val="24"/>
                <w:szCs w:val="24"/>
              </w:rPr>
              <w:t xml:space="preserve"> e no Diário Oficial da União.</w:t>
            </w:r>
          </w:p>
        </w:tc>
      </w:tr>
      <w:tr w:rsidR="00C76EAC" w:rsidRPr="00611B07" w14:paraId="777F4806" w14:textId="77777777">
        <w:tc>
          <w:tcPr>
            <w:tcW w:w="9344" w:type="dxa"/>
            <w:shd w:val="clear" w:color="auto" w:fill="BFBFBF"/>
          </w:tcPr>
          <w:p w14:paraId="0EB60234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11. CONTRATAÇÕES CORRELATAS</w:t>
            </w:r>
          </w:p>
        </w:tc>
      </w:tr>
      <w:tr w:rsidR="00C76EAC" w:rsidRPr="00611B07" w14:paraId="00F3A7E8" w14:textId="77777777">
        <w:tc>
          <w:tcPr>
            <w:tcW w:w="9344" w:type="dxa"/>
            <w:shd w:val="clear" w:color="auto" w:fill="BFBFBF"/>
          </w:tcPr>
          <w:p w14:paraId="68FB04CA" w14:textId="77777777" w:rsidR="00C76EAC" w:rsidRPr="00611B07" w:rsidRDefault="00A62998" w:rsidP="00186FA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11.1 Esse objeto já foi co</w:t>
            </w:r>
            <w:r w:rsidR="00186FA5" w:rsidRPr="00611B07">
              <w:rPr>
                <w:b/>
                <w:smallCaps/>
                <w:color w:val="000000"/>
                <w:sz w:val="24"/>
                <w:szCs w:val="24"/>
              </w:rPr>
              <w:t>ntratado anteriormente? Sim</w:t>
            </w:r>
          </w:p>
        </w:tc>
      </w:tr>
      <w:tr w:rsidR="00C76EAC" w:rsidRPr="00611B07" w14:paraId="41356374" w14:textId="77777777">
        <w:tc>
          <w:tcPr>
            <w:tcW w:w="9344" w:type="dxa"/>
          </w:tcPr>
          <w:p w14:paraId="1E7D1FB0" w14:textId="72544517" w:rsidR="00C76EAC" w:rsidRPr="00611B07" w:rsidRDefault="00186FA5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Foi contrato anteriormente conforme inexigibilidade155/2023</w:t>
            </w:r>
            <w:r w:rsidR="00542EA0">
              <w:rPr>
                <w:sz w:val="24"/>
                <w:szCs w:val="24"/>
              </w:rPr>
              <w:t xml:space="preserve">, </w:t>
            </w:r>
            <w:r w:rsidRPr="00611B07">
              <w:rPr>
                <w:sz w:val="24"/>
                <w:szCs w:val="24"/>
              </w:rPr>
              <w:t>121/2022, 011/2024</w:t>
            </w:r>
            <w:r w:rsidR="00542EA0">
              <w:rPr>
                <w:sz w:val="24"/>
                <w:szCs w:val="24"/>
              </w:rPr>
              <w:t>, 068/2024, 067/2024</w:t>
            </w:r>
            <w:r w:rsidR="00782180">
              <w:rPr>
                <w:sz w:val="24"/>
                <w:szCs w:val="24"/>
              </w:rPr>
              <w:t xml:space="preserve">, </w:t>
            </w:r>
            <w:r w:rsidR="00542EA0">
              <w:rPr>
                <w:sz w:val="24"/>
                <w:szCs w:val="24"/>
              </w:rPr>
              <w:t>066/2024</w:t>
            </w:r>
            <w:r w:rsidR="00782180">
              <w:rPr>
                <w:sz w:val="24"/>
                <w:szCs w:val="24"/>
              </w:rPr>
              <w:t xml:space="preserve"> e 007/2025</w:t>
            </w:r>
            <w:r w:rsidRPr="00611B07">
              <w:rPr>
                <w:sz w:val="24"/>
                <w:szCs w:val="24"/>
              </w:rPr>
              <w:t xml:space="preserve"> dentre outras contratações do mesmo objeto.</w:t>
            </w:r>
          </w:p>
        </w:tc>
      </w:tr>
      <w:tr w:rsidR="00C76EAC" w:rsidRPr="00611B07" w14:paraId="6A2CDD2F" w14:textId="77777777">
        <w:tc>
          <w:tcPr>
            <w:tcW w:w="9344" w:type="dxa"/>
            <w:shd w:val="clear" w:color="auto" w:fill="BFBFBF"/>
          </w:tcPr>
          <w:p w14:paraId="3835272E" w14:textId="5DB9DF0D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11.2 Há previsão de contratar novamente esses objetos ainda est</w:t>
            </w:r>
            <w:r w:rsidR="00186FA5" w:rsidRPr="00611B07">
              <w:rPr>
                <w:b/>
                <w:smallCaps/>
                <w:color w:val="000000"/>
                <w:sz w:val="24"/>
                <w:szCs w:val="24"/>
              </w:rPr>
              <w:t xml:space="preserve">e ano? </w:t>
            </w:r>
            <w:r w:rsidR="00542EA0">
              <w:rPr>
                <w:b/>
                <w:smallCaps/>
                <w:color w:val="000000"/>
                <w:sz w:val="24"/>
                <w:szCs w:val="24"/>
              </w:rPr>
              <w:t>Não.</w:t>
            </w:r>
          </w:p>
        </w:tc>
      </w:tr>
      <w:tr w:rsidR="00C76EAC" w:rsidRPr="00611B07" w14:paraId="4955C59F" w14:textId="77777777">
        <w:tc>
          <w:tcPr>
            <w:tcW w:w="9344" w:type="dxa"/>
          </w:tcPr>
          <w:p w14:paraId="562E4D3B" w14:textId="29D65BA0" w:rsidR="00C76EAC" w:rsidRPr="00611B07" w:rsidRDefault="00782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Haverá</w:t>
            </w:r>
            <w:r w:rsidR="00542EA0">
              <w:rPr>
                <w:sz w:val="24"/>
                <w:szCs w:val="24"/>
              </w:rPr>
              <w:t xml:space="preserve"> previsão de novas contratações </w:t>
            </w:r>
            <w:r>
              <w:rPr>
                <w:sz w:val="24"/>
                <w:szCs w:val="24"/>
              </w:rPr>
              <w:t xml:space="preserve">para </w:t>
            </w:r>
            <w:r w:rsidR="00542EA0">
              <w:rPr>
                <w:sz w:val="24"/>
                <w:szCs w:val="24"/>
              </w:rPr>
              <w:t>o ano de 2025.</w:t>
            </w:r>
          </w:p>
        </w:tc>
      </w:tr>
      <w:tr w:rsidR="00C76EAC" w:rsidRPr="00611B07" w14:paraId="4B6BE5ED" w14:textId="77777777">
        <w:tc>
          <w:tcPr>
            <w:tcW w:w="9344" w:type="dxa"/>
            <w:shd w:val="clear" w:color="auto" w:fill="BFBFBF"/>
          </w:tcPr>
          <w:p w14:paraId="7A8B41E5" w14:textId="5FC16AF8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11.3 Será necessário contratar outro objeto para conseguir usar essa cont</w:t>
            </w:r>
            <w:r w:rsidR="00CB1DDC" w:rsidRPr="00611B07">
              <w:rPr>
                <w:b/>
                <w:smallCaps/>
                <w:color w:val="000000"/>
                <w:sz w:val="24"/>
                <w:szCs w:val="24"/>
              </w:rPr>
              <w:t xml:space="preserve">ratação em plenitude? </w:t>
            </w:r>
            <w:r w:rsidR="00133FDF">
              <w:rPr>
                <w:b/>
                <w:smallCaps/>
                <w:color w:val="000000"/>
                <w:sz w:val="24"/>
                <w:szCs w:val="24"/>
              </w:rPr>
              <w:t>Sim.</w:t>
            </w:r>
          </w:p>
        </w:tc>
      </w:tr>
      <w:tr w:rsidR="00C76EAC" w:rsidRPr="00611B07" w14:paraId="65DF4D45" w14:textId="77777777">
        <w:tc>
          <w:tcPr>
            <w:tcW w:w="9344" w:type="dxa"/>
          </w:tcPr>
          <w:p w14:paraId="05609921" w14:textId="622B5C4E" w:rsidR="00C76EAC" w:rsidRPr="00611B07" w:rsidRDefault="00133F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Será necessário contratar estruturas, banheiros e rede elétrica.</w:t>
            </w:r>
          </w:p>
        </w:tc>
      </w:tr>
      <w:tr w:rsidR="00C76EAC" w:rsidRPr="00611B07" w14:paraId="311621DD" w14:textId="77777777">
        <w:tc>
          <w:tcPr>
            <w:tcW w:w="9344" w:type="dxa"/>
            <w:shd w:val="clear" w:color="auto" w:fill="BFBFBF"/>
          </w:tcPr>
          <w:p w14:paraId="42A43871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11.4 Essa contratação irá gerar a necessidad</w:t>
            </w:r>
            <w:r w:rsidR="00444084" w:rsidRPr="00611B07">
              <w:rPr>
                <w:b/>
                <w:smallCaps/>
                <w:color w:val="000000"/>
                <w:sz w:val="24"/>
                <w:szCs w:val="24"/>
              </w:rPr>
              <w:t xml:space="preserve">e de novas contratações?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>Não</w:t>
            </w:r>
          </w:p>
        </w:tc>
      </w:tr>
      <w:tr w:rsidR="00C76EAC" w:rsidRPr="00611B07" w14:paraId="4E2C1478" w14:textId="77777777">
        <w:tc>
          <w:tcPr>
            <w:tcW w:w="9344" w:type="dxa"/>
          </w:tcPr>
          <w:p w14:paraId="391DFAD2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previsão de futuras contratações derivadas desta.</w:t>
            </w:r>
          </w:p>
        </w:tc>
      </w:tr>
      <w:tr w:rsidR="00C76EAC" w:rsidRPr="00611B07" w14:paraId="5F4BD4A2" w14:textId="77777777">
        <w:tc>
          <w:tcPr>
            <w:tcW w:w="9344" w:type="dxa"/>
            <w:shd w:val="clear" w:color="auto" w:fill="BFBFBF"/>
          </w:tcPr>
          <w:p w14:paraId="0C1A12B1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12 IMPACTOS AMBIENTAIS</w:t>
            </w:r>
          </w:p>
        </w:tc>
      </w:tr>
      <w:tr w:rsidR="00C76EAC" w:rsidRPr="00611B07" w14:paraId="78374084" w14:textId="77777777">
        <w:tc>
          <w:tcPr>
            <w:tcW w:w="9344" w:type="dxa"/>
            <w:shd w:val="clear" w:color="auto" w:fill="BFBFBF"/>
          </w:tcPr>
          <w:p w14:paraId="7B293DDD" w14:textId="77777777" w:rsidR="00C76EAC" w:rsidRPr="00611B07" w:rsidRDefault="00A62998" w:rsidP="004440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12.1 Há Impactos Ambientais Id</w:t>
            </w:r>
            <w:r w:rsidR="00444084" w:rsidRPr="00611B07">
              <w:rPr>
                <w:b/>
                <w:smallCaps/>
                <w:color w:val="000000"/>
                <w:sz w:val="24"/>
                <w:szCs w:val="24"/>
              </w:rPr>
              <w:t xml:space="preserve">entificáveis na Contratação?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 Não</w:t>
            </w:r>
          </w:p>
        </w:tc>
      </w:tr>
      <w:tr w:rsidR="00C76EAC" w:rsidRPr="00611B07" w14:paraId="40B73F01" w14:textId="77777777">
        <w:tc>
          <w:tcPr>
            <w:tcW w:w="9344" w:type="dxa"/>
          </w:tcPr>
          <w:p w14:paraId="7AB30442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foram identificados impactos ambientais.</w:t>
            </w:r>
          </w:p>
        </w:tc>
      </w:tr>
      <w:tr w:rsidR="00C76EAC" w:rsidRPr="00611B07" w14:paraId="75CCA399" w14:textId="77777777">
        <w:tc>
          <w:tcPr>
            <w:tcW w:w="9344" w:type="dxa"/>
            <w:shd w:val="clear" w:color="auto" w:fill="BFBFBF"/>
          </w:tcPr>
          <w:p w14:paraId="50F8D9E9" w14:textId="77777777" w:rsidR="00C76EAC" w:rsidRPr="00611B07" w:rsidRDefault="00A62998" w:rsidP="004440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12.2 Foram incluídos requisitos da contratação objetivando menor impacto ambiental? Não.</w:t>
            </w:r>
          </w:p>
        </w:tc>
      </w:tr>
      <w:tr w:rsidR="00C76EAC" w:rsidRPr="00611B07" w14:paraId="776F728B" w14:textId="77777777">
        <w:tc>
          <w:tcPr>
            <w:tcW w:w="9344" w:type="dxa"/>
          </w:tcPr>
          <w:p w14:paraId="46AD0A42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foram identificados impactos ambientais.</w:t>
            </w:r>
          </w:p>
        </w:tc>
      </w:tr>
      <w:tr w:rsidR="00C76EAC" w:rsidRPr="00611B07" w14:paraId="18B67DA4" w14:textId="77777777">
        <w:tc>
          <w:tcPr>
            <w:tcW w:w="9344" w:type="dxa"/>
            <w:shd w:val="clear" w:color="auto" w:fill="BFBFBF"/>
          </w:tcPr>
          <w:p w14:paraId="098A464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12.3 Caso identificados impactos, quais medidas mitigadoras deverão ser adotadas?</w:t>
            </w:r>
          </w:p>
        </w:tc>
      </w:tr>
      <w:tr w:rsidR="00C76EAC" w:rsidRPr="00611B07" w14:paraId="6580F193" w14:textId="77777777">
        <w:tc>
          <w:tcPr>
            <w:tcW w:w="9344" w:type="dxa"/>
          </w:tcPr>
          <w:p w14:paraId="2BFEB560" w14:textId="77777777" w:rsidR="00C76EAC" w:rsidRPr="00611B07" w:rsidRDefault="00444084" w:rsidP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aplica.</w:t>
            </w:r>
          </w:p>
        </w:tc>
      </w:tr>
      <w:tr w:rsidR="00C76EAC" w:rsidRPr="00611B07" w14:paraId="5965DA45" w14:textId="77777777">
        <w:tc>
          <w:tcPr>
            <w:tcW w:w="9344" w:type="dxa"/>
            <w:shd w:val="clear" w:color="auto" w:fill="BFBFBF"/>
          </w:tcPr>
          <w:p w14:paraId="1EC07C1B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12.4 O bem adquirido está submet</w:t>
            </w:r>
            <w:r w:rsidR="00444084" w:rsidRPr="00611B07">
              <w:rPr>
                <w:b/>
                <w:smallCaps/>
                <w:color w:val="000000"/>
                <w:sz w:val="24"/>
                <w:szCs w:val="24"/>
              </w:rPr>
              <w:t xml:space="preserve">ido a logística reversa?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Não </w:t>
            </w:r>
          </w:p>
        </w:tc>
      </w:tr>
      <w:tr w:rsidR="00C76EAC" w:rsidRPr="00611B07" w14:paraId="6D4FC852" w14:textId="77777777">
        <w:tc>
          <w:tcPr>
            <w:tcW w:w="9344" w:type="dxa"/>
          </w:tcPr>
          <w:p w14:paraId="33736754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Por ser serviço, não se aplica</w:t>
            </w:r>
          </w:p>
        </w:tc>
      </w:tr>
      <w:tr w:rsidR="00C76EAC" w:rsidRPr="00611B07" w14:paraId="2481E619" w14:textId="77777777">
        <w:tc>
          <w:tcPr>
            <w:tcW w:w="9344" w:type="dxa"/>
            <w:shd w:val="clear" w:color="auto" w:fill="BFBFBF"/>
          </w:tcPr>
          <w:p w14:paraId="28C4E49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lastRenderedPageBreak/>
              <w:t>13. Conclusão</w:t>
            </w:r>
          </w:p>
        </w:tc>
      </w:tr>
      <w:tr w:rsidR="00C76EAC" w:rsidRPr="00611B07" w14:paraId="12C47A05" w14:textId="77777777">
        <w:tc>
          <w:tcPr>
            <w:tcW w:w="9344" w:type="dxa"/>
          </w:tcPr>
          <w:p w14:paraId="266508E0" w14:textId="474D1072" w:rsidR="00444084" w:rsidRPr="00611B07" w:rsidRDefault="00A62998" w:rsidP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Com todo o apresentado acim</w:t>
            </w:r>
            <w:r w:rsidR="00444084" w:rsidRPr="00611B07">
              <w:rPr>
                <w:sz w:val="24"/>
                <w:szCs w:val="24"/>
              </w:rPr>
              <w:t xml:space="preserve">a, concluo que a contratação da </w:t>
            </w:r>
            <w:r w:rsidR="000D1822">
              <w:rPr>
                <w:sz w:val="24"/>
                <w:szCs w:val="24"/>
              </w:rPr>
              <w:t xml:space="preserve">empresa </w:t>
            </w:r>
            <w:r w:rsidR="005C51DB">
              <w:rPr>
                <w:color w:val="000000"/>
                <w:sz w:val="24"/>
                <w:szCs w:val="24"/>
              </w:rPr>
              <w:t xml:space="preserve">Fama Eventos &amp; Produções </w:t>
            </w:r>
            <w:proofErr w:type="spellStart"/>
            <w:r w:rsidR="005C51DB">
              <w:rPr>
                <w:color w:val="000000"/>
                <w:sz w:val="24"/>
                <w:szCs w:val="24"/>
              </w:rPr>
              <w:t>Eireli</w:t>
            </w:r>
            <w:proofErr w:type="spellEnd"/>
            <w:r w:rsidR="00444084" w:rsidRPr="00611B07">
              <w:rPr>
                <w:sz w:val="24"/>
                <w:szCs w:val="24"/>
              </w:rPr>
              <w:t xml:space="preserve">, CNPJ nº </w:t>
            </w:r>
            <w:r w:rsidR="005C51DB">
              <w:rPr>
                <w:sz w:val="24"/>
                <w:szCs w:val="24"/>
              </w:rPr>
              <w:t>31.008.193/0001-50</w:t>
            </w:r>
            <w:r w:rsidR="00444084" w:rsidRPr="00611B07">
              <w:rPr>
                <w:sz w:val="24"/>
                <w:szCs w:val="24"/>
              </w:rPr>
              <w:t>, para</w:t>
            </w:r>
            <w:r w:rsidR="000D1822">
              <w:rPr>
                <w:sz w:val="24"/>
                <w:szCs w:val="24"/>
              </w:rPr>
              <w:t xml:space="preserve"> </w:t>
            </w:r>
            <w:r w:rsidR="00133FDF">
              <w:rPr>
                <w:sz w:val="24"/>
                <w:szCs w:val="24"/>
              </w:rPr>
              <w:t>o Carnaval 2025</w:t>
            </w:r>
            <w:r w:rsidR="00444084" w:rsidRPr="00611B07">
              <w:rPr>
                <w:sz w:val="24"/>
                <w:szCs w:val="24"/>
              </w:rPr>
              <w:t xml:space="preserve">, é a opção mais adequada para atender à necessidade. </w:t>
            </w:r>
          </w:p>
          <w:p w14:paraId="0D125145" w14:textId="525720AB" w:rsidR="00C76EAC" w:rsidRPr="00611B07" w:rsidRDefault="00444084" w:rsidP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A contratação será realizada por inexigibilidade de licitação, conforme o Art. 74, inciso II, da Lei nº 14.133/2021,</w:t>
            </w:r>
            <w:r w:rsidR="000F5C31" w:rsidRPr="00611B07">
              <w:rPr>
                <w:sz w:val="24"/>
                <w:szCs w:val="24"/>
              </w:rPr>
              <w:t xml:space="preserve"> tendo em vista que a empresa é a representante da </w:t>
            </w:r>
            <w:r w:rsidR="00542EA0">
              <w:rPr>
                <w:sz w:val="24"/>
                <w:szCs w:val="24"/>
              </w:rPr>
              <w:t>banda</w:t>
            </w:r>
            <w:r w:rsidR="000F5C31" w:rsidRPr="00611B07">
              <w:rPr>
                <w:sz w:val="24"/>
                <w:szCs w:val="24"/>
              </w:rPr>
              <w:t xml:space="preserve">, ocorrendo então a inviabilidade de competição. </w:t>
            </w:r>
          </w:p>
        </w:tc>
      </w:tr>
    </w:tbl>
    <w:p w14:paraId="1689BCE7" w14:textId="77777777" w:rsidR="00C76EAC" w:rsidRPr="00611B07" w:rsidRDefault="00C76EAC">
      <w:pPr>
        <w:rPr>
          <w:sz w:val="24"/>
          <w:szCs w:val="24"/>
        </w:rPr>
      </w:pPr>
    </w:p>
    <w:p w14:paraId="3D20AE67" w14:textId="7FADFEEE" w:rsidR="00C76EAC" w:rsidRPr="00611B07" w:rsidRDefault="000F5C31">
      <w:pPr>
        <w:jc w:val="right"/>
        <w:rPr>
          <w:sz w:val="24"/>
          <w:szCs w:val="24"/>
        </w:rPr>
      </w:pPr>
      <w:r w:rsidRPr="00611B07">
        <w:rPr>
          <w:sz w:val="24"/>
          <w:szCs w:val="24"/>
        </w:rPr>
        <w:t xml:space="preserve">São Jerônimo, </w:t>
      </w:r>
      <w:r w:rsidR="00133FDF">
        <w:rPr>
          <w:sz w:val="24"/>
          <w:szCs w:val="24"/>
        </w:rPr>
        <w:t>0</w:t>
      </w:r>
      <w:r w:rsidR="000E1EF2">
        <w:rPr>
          <w:sz w:val="24"/>
          <w:szCs w:val="24"/>
        </w:rPr>
        <w:t>6</w:t>
      </w:r>
      <w:r w:rsidR="00A62998" w:rsidRPr="00611B07">
        <w:rPr>
          <w:sz w:val="24"/>
          <w:szCs w:val="24"/>
        </w:rPr>
        <w:t xml:space="preserve"> de </w:t>
      </w:r>
      <w:r w:rsidR="00133FDF">
        <w:rPr>
          <w:sz w:val="24"/>
          <w:szCs w:val="24"/>
        </w:rPr>
        <w:t>fevereiro</w:t>
      </w:r>
      <w:r w:rsidRPr="00611B07">
        <w:rPr>
          <w:sz w:val="24"/>
          <w:szCs w:val="24"/>
        </w:rPr>
        <w:t xml:space="preserve"> </w:t>
      </w:r>
      <w:r w:rsidR="00A62998" w:rsidRPr="00611B07">
        <w:rPr>
          <w:sz w:val="24"/>
          <w:szCs w:val="24"/>
        </w:rPr>
        <w:t>de 202</w:t>
      </w:r>
      <w:r w:rsidR="00891D65">
        <w:rPr>
          <w:sz w:val="24"/>
          <w:szCs w:val="24"/>
        </w:rPr>
        <w:t>5</w:t>
      </w:r>
      <w:r w:rsidR="00A62998" w:rsidRPr="00611B07">
        <w:rPr>
          <w:sz w:val="24"/>
          <w:szCs w:val="24"/>
        </w:rPr>
        <w:t>.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4888"/>
      </w:tblGrid>
      <w:tr w:rsidR="000F5C31" w:rsidRPr="00611B07" w14:paraId="1BE86735" w14:textId="77777777" w:rsidTr="0052628C">
        <w:tc>
          <w:tcPr>
            <w:tcW w:w="4466" w:type="dxa"/>
          </w:tcPr>
          <w:p w14:paraId="65B15499" w14:textId="77777777" w:rsidR="000F5C31" w:rsidRPr="00611B07" w:rsidRDefault="000F5C31">
            <w:pPr>
              <w:ind w:firstLine="0"/>
              <w:jc w:val="center"/>
              <w:rPr>
                <w:sz w:val="24"/>
                <w:szCs w:val="24"/>
              </w:rPr>
            </w:pPr>
            <w:bookmarkStart w:id="25" w:name="_Hlk186200179"/>
          </w:p>
          <w:p w14:paraId="5F0769EA" w14:textId="4ECB0F54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_______________________________</w:t>
            </w:r>
          </w:p>
          <w:p w14:paraId="3A772B45" w14:textId="31323A7A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TIAGO DOS SANTOS DE OLIVEIRA</w:t>
            </w:r>
          </w:p>
          <w:p w14:paraId="08C3DA2D" w14:textId="0B490D44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GESTOR DA CONTRATAÇÃO</w:t>
            </w:r>
          </w:p>
          <w:p w14:paraId="5C95973C" w14:textId="56C638A8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SECRETÁRIO DE ESPORTE, LAZER, CULTURA E TURISMO.</w:t>
            </w:r>
          </w:p>
        </w:tc>
        <w:tc>
          <w:tcPr>
            <w:tcW w:w="4888" w:type="dxa"/>
          </w:tcPr>
          <w:p w14:paraId="7C7C76E8" w14:textId="77777777" w:rsidR="000F5C31" w:rsidRPr="00611B07" w:rsidRDefault="000F5C31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DEAA4BB" w14:textId="602C880A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___________________________________</w:t>
            </w:r>
          </w:p>
          <w:p w14:paraId="3DBE7CEA" w14:textId="70DAD7B9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RENATO LUIS MILLER </w:t>
            </w:r>
          </w:p>
          <w:p w14:paraId="4FCAF4D3" w14:textId="18536442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FISCAL TÉCNICO</w:t>
            </w:r>
          </w:p>
          <w:p w14:paraId="381F17FF" w14:textId="157A56C0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COORDENADOR DE ESPORTE E LAZER.</w:t>
            </w:r>
          </w:p>
        </w:tc>
      </w:tr>
      <w:tr w:rsidR="00542EA0" w:rsidRPr="00611B07" w14:paraId="21D04980" w14:textId="77777777" w:rsidTr="0052628C">
        <w:tc>
          <w:tcPr>
            <w:tcW w:w="4466" w:type="dxa"/>
          </w:tcPr>
          <w:p w14:paraId="1282AC3A" w14:textId="77777777" w:rsidR="00542EA0" w:rsidRPr="008D3F9F" w:rsidRDefault="00542EA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533905C" w14:textId="77777777" w:rsidR="00542EA0" w:rsidRPr="008D3F9F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____________________________</w:t>
            </w:r>
          </w:p>
          <w:p w14:paraId="6934F752" w14:textId="7B275B3F" w:rsidR="00542EA0" w:rsidRPr="008D3F9F" w:rsidRDefault="000D1822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KARINE DA SILVA GONÇALVES</w:t>
            </w:r>
          </w:p>
          <w:p w14:paraId="30C83CBB" w14:textId="0BF825F7" w:rsidR="00542EA0" w:rsidRPr="008D3F9F" w:rsidRDefault="000D1822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ASSESSORA DE CULTURA E TURISMO</w:t>
            </w:r>
          </w:p>
          <w:p w14:paraId="59BBFECA" w14:textId="636D6C77" w:rsidR="00542EA0" w:rsidRPr="008D3F9F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FISCAL ADMINISTRATIVA</w:t>
            </w:r>
          </w:p>
        </w:tc>
        <w:tc>
          <w:tcPr>
            <w:tcW w:w="4888" w:type="dxa"/>
          </w:tcPr>
          <w:p w14:paraId="6D9EC443" w14:textId="77777777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0ABDF96" w14:textId="79034141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________________________________</w:t>
            </w:r>
          </w:p>
          <w:p w14:paraId="77E6EF1D" w14:textId="7EDC3360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LEANDRO FERREIRA CORRÊA</w:t>
            </w:r>
          </w:p>
          <w:p w14:paraId="71701C3A" w14:textId="7D747E1C" w:rsidR="00542EA0" w:rsidRPr="008D3F9F" w:rsidRDefault="000E1EF2" w:rsidP="00542EA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COORDENADOR DE COMPRAS E MATERIAIS</w:t>
            </w:r>
          </w:p>
          <w:p w14:paraId="1C2A6779" w14:textId="74F7BE19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AUTOR DESTE ETP.</w:t>
            </w:r>
          </w:p>
        </w:tc>
      </w:tr>
      <w:bookmarkEnd w:id="25"/>
    </w:tbl>
    <w:p w14:paraId="3DCC205D" w14:textId="77777777" w:rsidR="00C76EAC" w:rsidRPr="00611B07" w:rsidRDefault="00C76EAC">
      <w:pPr>
        <w:jc w:val="center"/>
        <w:rPr>
          <w:sz w:val="24"/>
          <w:szCs w:val="24"/>
        </w:rPr>
      </w:pPr>
    </w:p>
    <w:sectPr w:rsidR="00C76EAC" w:rsidRPr="00611B07">
      <w:headerReference w:type="default" r:id="rId8"/>
      <w:footerReference w:type="default" r:id="rId9"/>
      <w:pgSz w:w="11906" w:h="16838"/>
      <w:pgMar w:top="720" w:right="851" w:bottom="720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F3B69" w14:textId="77777777" w:rsidR="00A05351" w:rsidRDefault="00A05351">
      <w:pPr>
        <w:spacing w:before="0" w:after="0" w:line="240" w:lineRule="auto"/>
      </w:pPr>
      <w:r>
        <w:separator/>
      </w:r>
    </w:p>
  </w:endnote>
  <w:endnote w:type="continuationSeparator" w:id="0">
    <w:p w14:paraId="1FD071D4" w14:textId="77777777" w:rsidR="00A05351" w:rsidRDefault="00A053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431C" w14:textId="77777777" w:rsidR="00F1193E" w:rsidRDefault="00F1193E">
    <w:pPr>
      <w:spacing w:before="0" w:after="0"/>
      <w:rPr>
        <w:sz w:val="4"/>
        <w:szCs w:val="4"/>
      </w:rPr>
    </w:pPr>
  </w:p>
  <w:tbl>
    <w:tblPr>
      <w:tblStyle w:val="a6"/>
      <w:tblW w:w="9344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650"/>
      <w:gridCol w:w="1694"/>
    </w:tblGrid>
    <w:tr w:rsidR="00F1193E" w14:paraId="475D4EE6" w14:textId="77777777">
      <w:tc>
        <w:tcPr>
          <w:tcW w:w="7650" w:type="dxa"/>
          <w:vAlign w:val="center"/>
        </w:tcPr>
        <w:p w14:paraId="27417F30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left="-120" w:firstLin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Fone/Fax.: (51</w:t>
          </w:r>
          <w:proofErr w:type="gramStart"/>
          <w:r>
            <w:rPr>
              <w:b/>
              <w:color w:val="000000"/>
              <w:sz w:val="18"/>
              <w:szCs w:val="18"/>
            </w:rPr>
            <w:t>)  3651</w:t>
          </w:r>
          <w:proofErr w:type="gramEnd"/>
          <w:r>
            <w:rPr>
              <w:b/>
              <w:color w:val="000000"/>
              <w:sz w:val="18"/>
              <w:szCs w:val="18"/>
            </w:rPr>
            <w:t>-1744</w:t>
          </w:r>
        </w:p>
        <w:p w14:paraId="16B90B23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left="-120" w:firstLin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- RS</w:t>
          </w:r>
        </w:p>
      </w:tc>
      <w:tc>
        <w:tcPr>
          <w:tcW w:w="1694" w:type="dxa"/>
          <w:vAlign w:val="center"/>
        </w:tcPr>
        <w:p w14:paraId="53ED081E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firstLine="0"/>
            <w:jc w:val="center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PAGE</w:instrText>
          </w:r>
          <w:r>
            <w:rPr>
              <w:b/>
              <w:color w:val="000000"/>
            </w:rPr>
            <w:fldChar w:fldCharType="separate"/>
          </w:r>
          <w:r w:rsidR="002515A4">
            <w:rPr>
              <w:b/>
              <w:noProof/>
              <w:color w:val="000000"/>
            </w:rPr>
            <w:t>8</w:t>
          </w:r>
          <w:r>
            <w:rPr>
              <w:b/>
              <w:color w:val="000000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NUMPAGES</w:instrText>
          </w:r>
          <w:r>
            <w:rPr>
              <w:b/>
              <w:color w:val="000000"/>
            </w:rPr>
            <w:fldChar w:fldCharType="separate"/>
          </w:r>
          <w:r w:rsidR="002515A4">
            <w:rPr>
              <w:b/>
              <w:noProof/>
              <w:color w:val="000000"/>
            </w:rPr>
            <w:t>8</w:t>
          </w:r>
          <w:r>
            <w:rPr>
              <w:b/>
              <w:color w:val="000000"/>
            </w:rPr>
            <w:fldChar w:fldCharType="end"/>
          </w:r>
        </w:p>
      </w:tc>
    </w:tr>
  </w:tbl>
  <w:p w14:paraId="61A8ABE3" w14:textId="77777777" w:rsidR="00F1193E" w:rsidRDefault="00F119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D8EE2" w14:textId="77777777" w:rsidR="00A05351" w:rsidRDefault="00A05351">
      <w:pPr>
        <w:spacing w:before="0" w:after="0" w:line="240" w:lineRule="auto"/>
      </w:pPr>
      <w:r>
        <w:separator/>
      </w:r>
    </w:p>
  </w:footnote>
  <w:footnote w:type="continuationSeparator" w:id="0">
    <w:p w14:paraId="18D7EE52" w14:textId="77777777" w:rsidR="00A05351" w:rsidRDefault="00A053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42AE" w14:textId="77777777" w:rsidR="00F1193E" w:rsidRDefault="00F1193E">
    <w:pPr>
      <w:widowControl w:val="0"/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</w:p>
  <w:tbl>
    <w:tblPr>
      <w:tblStyle w:val="a5"/>
      <w:tblW w:w="8931" w:type="dxa"/>
      <w:tblInd w:w="70" w:type="dxa"/>
      <w:tblLayout w:type="fixed"/>
      <w:tblLook w:val="0000" w:firstRow="0" w:lastRow="0" w:firstColumn="0" w:lastColumn="0" w:noHBand="0" w:noVBand="0"/>
    </w:tblPr>
    <w:tblGrid>
      <w:gridCol w:w="1558"/>
      <w:gridCol w:w="7373"/>
    </w:tblGrid>
    <w:tr w:rsidR="00F1193E" w14:paraId="6C7B0CF4" w14:textId="77777777">
      <w:trPr>
        <w:trHeight w:val="564"/>
      </w:trPr>
      <w:tc>
        <w:tcPr>
          <w:tcW w:w="1558" w:type="dxa"/>
        </w:tcPr>
        <w:p w14:paraId="52EAEF37" w14:textId="77777777" w:rsidR="00F1193E" w:rsidRDefault="00F1193E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7B6134BC" wp14:editId="5B31154B">
                <wp:extent cx="727720" cy="823473"/>
                <wp:effectExtent l="0" t="0" r="0" b="0"/>
                <wp:docPr id="9" name="image1.jpg" descr="BRASÃ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Ã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7720" cy="8234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vAlign w:val="center"/>
        </w:tcPr>
        <w:p w14:paraId="19E8014D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b/>
              <w:color w:val="000000"/>
              <w:sz w:val="40"/>
              <w:szCs w:val="40"/>
            </w:rPr>
          </w:pPr>
          <w:r>
            <w:rPr>
              <w:b/>
              <w:color w:val="000000"/>
              <w:sz w:val="40"/>
              <w:szCs w:val="40"/>
            </w:rPr>
            <w:t>PREFEITURA MUNICIPAL</w:t>
          </w:r>
        </w:p>
        <w:p w14:paraId="7486A529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40"/>
              <w:szCs w:val="40"/>
            </w:rPr>
            <w:t>DE SÃO JERÔNIMO – RS</w:t>
          </w:r>
        </w:p>
      </w:tc>
    </w:tr>
  </w:tbl>
  <w:p w14:paraId="47ACDE9B" w14:textId="77777777" w:rsidR="00F1193E" w:rsidRDefault="00F119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 w:line="240" w:lineRule="auto"/>
      <w:ind w:firstLine="0"/>
      <w:rPr>
        <w:color w:val="000000"/>
      </w:rPr>
    </w:pPr>
    <w:r>
      <w:rPr>
        <w:color w:val="000000"/>
      </w:rP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722"/>
    <w:multiLevelType w:val="hybridMultilevel"/>
    <w:tmpl w:val="83501EB6"/>
    <w:lvl w:ilvl="0" w:tplc="B1D6E9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853AF1"/>
    <w:multiLevelType w:val="hybridMultilevel"/>
    <w:tmpl w:val="EF1A805C"/>
    <w:lvl w:ilvl="0" w:tplc="4734F2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391AE3"/>
    <w:multiLevelType w:val="multilevel"/>
    <w:tmpl w:val="354886D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90E6274"/>
    <w:multiLevelType w:val="hybridMultilevel"/>
    <w:tmpl w:val="542C7A46"/>
    <w:lvl w:ilvl="0" w:tplc="B1743B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BA044B9"/>
    <w:multiLevelType w:val="multilevel"/>
    <w:tmpl w:val="72F835F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44F688A"/>
    <w:multiLevelType w:val="multilevel"/>
    <w:tmpl w:val="AC107B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773E5F02"/>
    <w:multiLevelType w:val="hybridMultilevel"/>
    <w:tmpl w:val="56C64744"/>
    <w:lvl w:ilvl="0" w:tplc="C84EFF0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7479776">
    <w:abstractNumId w:val="2"/>
  </w:num>
  <w:num w:numId="2" w16cid:durableId="95643358">
    <w:abstractNumId w:val="5"/>
  </w:num>
  <w:num w:numId="3" w16cid:durableId="2020496332">
    <w:abstractNumId w:val="4"/>
  </w:num>
  <w:num w:numId="4" w16cid:durableId="2058239600">
    <w:abstractNumId w:val="3"/>
  </w:num>
  <w:num w:numId="5" w16cid:durableId="1364163406">
    <w:abstractNumId w:val="1"/>
  </w:num>
  <w:num w:numId="6" w16cid:durableId="1160927724">
    <w:abstractNumId w:val="6"/>
  </w:num>
  <w:num w:numId="7" w16cid:durableId="1803037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EAC"/>
    <w:rsid w:val="00013DB7"/>
    <w:rsid w:val="000721F7"/>
    <w:rsid w:val="000A0AC3"/>
    <w:rsid w:val="000D1822"/>
    <w:rsid w:val="000E1EF2"/>
    <w:rsid w:val="000E6712"/>
    <w:rsid w:val="000F5C31"/>
    <w:rsid w:val="00101F98"/>
    <w:rsid w:val="00112AA6"/>
    <w:rsid w:val="00133FDF"/>
    <w:rsid w:val="001367F9"/>
    <w:rsid w:val="00137E36"/>
    <w:rsid w:val="0014522D"/>
    <w:rsid w:val="0017309D"/>
    <w:rsid w:val="00186FA5"/>
    <w:rsid w:val="00213F7B"/>
    <w:rsid w:val="002515A4"/>
    <w:rsid w:val="0032257C"/>
    <w:rsid w:val="00345F19"/>
    <w:rsid w:val="00360EE8"/>
    <w:rsid w:val="00397CBB"/>
    <w:rsid w:val="003A11FC"/>
    <w:rsid w:val="003E655D"/>
    <w:rsid w:val="00444084"/>
    <w:rsid w:val="00483944"/>
    <w:rsid w:val="00497073"/>
    <w:rsid w:val="0052628C"/>
    <w:rsid w:val="005348A4"/>
    <w:rsid w:val="00542EA0"/>
    <w:rsid w:val="0054763F"/>
    <w:rsid w:val="005667E2"/>
    <w:rsid w:val="005C2940"/>
    <w:rsid w:val="005C297D"/>
    <w:rsid w:val="005C51DB"/>
    <w:rsid w:val="00602BDA"/>
    <w:rsid w:val="00611B07"/>
    <w:rsid w:val="00613A9D"/>
    <w:rsid w:val="00665DFA"/>
    <w:rsid w:val="006A242D"/>
    <w:rsid w:val="006B2562"/>
    <w:rsid w:val="006B3FCB"/>
    <w:rsid w:val="007270A2"/>
    <w:rsid w:val="0073578D"/>
    <w:rsid w:val="00757800"/>
    <w:rsid w:val="00773377"/>
    <w:rsid w:val="00782180"/>
    <w:rsid w:val="007C4FBA"/>
    <w:rsid w:val="007D7722"/>
    <w:rsid w:val="00827600"/>
    <w:rsid w:val="008807C1"/>
    <w:rsid w:val="00891D65"/>
    <w:rsid w:val="00895B07"/>
    <w:rsid w:val="008D3F9F"/>
    <w:rsid w:val="00917607"/>
    <w:rsid w:val="0093020A"/>
    <w:rsid w:val="00931D62"/>
    <w:rsid w:val="009720CD"/>
    <w:rsid w:val="009D1DF7"/>
    <w:rsid w:val="009E27A9"/>
    <w:rsid w:val="009E5F0D"/>
    <w:rsid w:val="00A05351"/>
    <w:rsid w:val="00A06FDF"/>
    <w:rsid w:val="00A25FA0"/>
    <w:rsid w:val="00A62998"/>
    <w:rsid w:val="00AB0196"/>
    <w:rsid w:val="00AD543D"/>
    <w:rsid w:val="00AD72EB"/>
    <w:rsid w:val="00AE10DE"/>
    <w:rsid w:val="00B74A47"/>
    <w:rsid w:val="00BC4D35"/>
    <w:rsid w:val="00BD01F6"/>
    <w:rsid w:val="00BE3AAE"/>
    <w:rsid w:val="00C126D6"/>
    <w:rsid w:val="00C76EAC"/>
    <w:rsid w:val="00CB1DDC"/>
    <w:rsid w:val="00CB7F1B"/>
    <w:rsid w:val="00D008FC"/>
    <w:rsid w:val="00D2416F"/>
    <w:rsid w:val="00D54835"/>
    <w:rsid w:val="00D54E81"/>
    <w:rsid w:val="00D73C55"/>
    <w:rsid w:val="00D85586"/>
    <w:rsid w:val="00D934D7"/>
    <w:rsid w:val="00E10D76"/>
    <w:rsid w:val="00E12FB6"/>
    <w:rsid w:val="00EA4611"/>
    <w:rsid w:val="00EB2981"/>
    <w:rsid w:val="00ED3EFA"/>
    <w:rsid w:val="00EE681C"/>
    <w:rsid w:val="00EF466A"/>
    <w:rsid w:val="00EF6C0B"/>
    <w:rsid w:val="00F1193E"/>
    <w:rsid w:val="00F41429"/>
    <w:rsid w:val="00F51A43"/>
    <w:rsid w:val="00F82A32"/>
    <w:rsid w:val="00F9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5A40"/>
  <w15:docId w15:val="{32B8D375-CC44-4BA2-B207-1323B772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t-BR" w:eastAsia="pt-BR" w:bidi="ar-SA"/>
      </w:rPr>
    </w:rPrDefault>
    <w:pPrDefault>
      <w:pPr>
        <w:spacing w:before="80" w:after="80"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9A4"/>
    <w:rPr>
      <w:color w:val="000000" w:themeColor="text1"/>
    </w:rPr>
  </w:style>
  <w:style w:type="paragraph" w:styleId="Ttulo1">
    <w:name w:val="heading 1"/>
    <w:basedOn w:val="Normal"/>
    <w:next w:val="Normal"/>
    <w:link w:val="Ttulo1Char"/>
    <w:uiPriority w:val="9"/>
    <w:qFormat/>
    <w:rsid w:val="008B0ECD"/>
    <w:pPr>
      <w:keepNext/>
      <w:keepLines/>
      <w:outlineLvl w:val="0"/>
    </w:pPr>
    <w:rPr>
      <w:rFonts w:eastAsiaTheme="majorEastAsia" w:cstheme="majorBidi"/>
      <w:b/>
      <w:smallCaps/>
      <w:sz w:val="22"/>
      <w:szCs w:val="32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663B4"/>
    <w:pPr>
      <w:keepNext/>
      <w:keepLines/>
      <w:outlineLvl w:val="1"/>
    </w:pPr>
    <w:rPr>
      <w:rFonts w:eastAsiaTheme="majorEastAsia" w:cstheme="majorBidi"/>
      <w:b/>
      <w:smallCaps/>
      <w:sz w:val="21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E689F"/>
    <w:pPr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F27DA1"/>
    <w:pPr>
      <w:spacing w:after="0" w:line="240" w:lineRule="auto"/>
      <w:jc w:val="center"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647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uiPriority w:val="10"/>
    <w:rsid w:val="00F27DA1"/>
    <w:rPr>
      <w:rFonts w:ascii="Arial" w:eastAsiaTheme="majorEastAsia" w:hAnsi="Arial" w:cstheme="majorBidi"/>
      <w:b/>
      <w:caps/>
      <w:color w:val="000000" w:themeColor="text1"/>
      <w:spacing w:val="-10"/>
      <w:kern w:val="28"/>
      <w:sz w:val="28"/>
      <w:szCs w:val="56"/>
    </w:rPr>
  </w:style>
  <w:style w:type="paragraph" w:styleId="PargrafodaLista">
    <w:name w:val="List Paragraph"/>
    <w:basedOn w:val="Normal"/>
    <w:uiPriority w:val="34"/>
    <w:qFormat/>
    <w:rsid w:val="003E19A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8B0ECD"/>
    <w:rPr>
      <w:rFonts w:ascii="Arial" w:eastAsiaTheme="majorEastAsia" w:hAnsi="Arial" w:cstheme="majorBidi"/>
      <w:b/>
      <w:smallCaps/>
      <w:color w:val="000000" w:themeColor="text1"/>
      <w:szCs w:val="32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B663B4"/>
    <w:rPr>
      <w:rFonts w:ascii="Arial" w:eastAsiaTheme="majorEastAsia" w:hAnsi="Arial" w:cstheme="majorBidi"/>
      <w:b/>
      <w:smallCaps/>
      <w:color w:val="000000" w:themeColor="text1"/>
      <w:sz w:val="21"/>
      <w:szCs w:val="26"/>
    </w:rPr>
  </w:style>
  <w:style w:type="character" w:styleId="Hyperlink">
    <w:name w:val="Hyperlink"/>
    <w:basedOn w:val="Fontepargpadro"/>
    <w:uiPriority w:val="99"/>
    <w:unhideWhenUsed/>
    <w:rsid w:val="00AE67D1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nhideWhenUsed/>
    <w:rsid w:val="00E80F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rsid w:val="00E80FCF"/>
    <w:rPr>
      <w:rFonts w:ascii="Arial" w:hAnsi="Arial"/>
      <w:color w:val="000000" w:themeColor="text1"/>
      <w:sz w:val="20"/>
    </w:rPr>
  </w:style>
  <w:style w:type="paragraph" w:styleId="Rodap">
    <w:name w:val="footer"/>
    <w:basedOn w:val="Normal"/>
    <w:link w:val="RodapChar"/>
    <w:unhideWhenUsed/>
    <w:rsid w:val="00E80F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rsid w:val="00E80FCF"/>
    <w:rPr>
      <w:rFonts w:ascii="Arial" w:hAnsi="Arial"/>
      <w:color w:val="000000" w:themeColor="text1"/>
      <w:sz w:val="20"/>
    </w:rPr>
  </w:style>
  <w:style w:type="paragraph" w:styleId="Sumrio1">
    <w:name w:val="toc 1"/>
    <w:basedOn w:val="Normal"/>
    <w:next w:val="Normal"/>
    <w:autoRedefine/>
    <w:semiHidden/>
    <w:rsid w:val="00E80FCF"/>
    <w:pPr>
      <w:spacing w:before="0" w:after="0" w:line="240" w:lineRule="auto"/>
      <w:ind w:firstLine="0"/>
    </w:pPr>
    <w:rPr>
      <w:rFonts w:eastAsia="Times New Roman" w:cs="Times New Roman"/>
      <w:b/>
      <w:color w:val="auto"/>
      <w:spacing w:val="-5"/>
      <w:sz w:val="32"/>
    </w:rPr>
  </w:style>
  <w:style w:type="paragraph" w:customStyle="1" w:styleId="Endereodoremetente">
    <w:name w:val="Endereço do remetente"/>
    <w:basedOn w:val="Normal"/>
    <w:rsid w:val="00E80FCF"/>
    <w:pPr>
      <w:keepLines/>
      <w:spacing w:before="0" w:after="0" w:line="200" w:lineRule="atLeast"/>
      <w:ind w:firstLine="0"/>
    </w:pPr>
    <w:rPr>
      <w:rFonts w:eastAsia="Times New Roman" w:cs="Times New Roman"/>
      <w:color w:val="auto"/>
      <w:spacing w:val="-2"/>
      <w:sz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10A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10A1"/>
    <w:rPr>
      <w:rFonts w:ascii="Segoe UI" w:hAnsi="Segoe UI" w:cs="Segoe UI"/>
      <w:color w:val="000000" w:themeColor="tex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3E689F"/>
    <w:rPr>
      <w:rFonts w:ascii="Arial" w:hAnsi="Arial"/>
      <w:b/>
      <w:color w:val="000000" w:themeColor="text1"/>
      <w:sz w:val="20"/>
    </w:rPr>
  </w:style>
  <w:style w:type="paragraph" w:styleId="Subttulo">
    <w:name w:val="Subtitle"/>
    <w:basedOn w:val="Normal"/>
    <w:next w:val="Normal"/>
    <w:pPr>
      <w:keepNext/>
      <w:keepLines/>
      <w:spacing w:before="36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2760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1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5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36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73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2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30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93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50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95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56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75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45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7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97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4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20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38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4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94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0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5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1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57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89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19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95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2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03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58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9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93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29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9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80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2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67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2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6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22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05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721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8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2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8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60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27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37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7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9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8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72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3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03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6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2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4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9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68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87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9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95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2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25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3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7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95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0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44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95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91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00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5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34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14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18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4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52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18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08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46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6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9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9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6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2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4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93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57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729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93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3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8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9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86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6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4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311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48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0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8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5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39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0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88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05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5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10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5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72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57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25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9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8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90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631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7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69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5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mr371PzoDGQavGWQqKXDBm69EQ==">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2666</Words>
  <Characters>14402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 - Juridico</dc:creator>
  <cp:lastModifiedBy>PMSJ</cp:lastModifiedBy>
  <cp:revision>6</cp:revision>
  <cp:lastPrinted>2025-02-05T19:42:00Z</cp:lastPrinted>
  <dcterms:created xsi:type="dcterms:W3CDTF">2025-02-04T20:00:00Z</dcterms:created>
  <dcterms:modified xsi:type="dcterms:W3CDTF">2025-02-05T19:42:00Z</dcterms:modified>
</cp:coreProperties>
</file>